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46" w:rsidRDefault="00EE3046">
      <w:pPr>
        <w:spacing w:line="600" w:lineRule="exact"/>
        <w:jc w:val="center"/>
        <w:outlineLvl w:val="0"/>
        <w:rPr>
          <w:rFonts w:ascii="方正小标宋简体" w:eastAsia="方正小标宋简体" w:hAnsi="宋体"/>
          <w:color w:val="000000"/>
          <w:sz w:val="72"/>
          <w:szCs w:val="72"/>
        </w:rPr>
      </w:pPr>
      <w:bookmarkStart w:id="0" w:name="_Toc15306267"/>
    </w:p>
    <w:p w:rsidR="00EE3046" w:rsidRDefault="00EE3046">
      <w:pPr>
        <w:spacing w:line="600" w:lineRule="exact"/>
        <w:jc w:val="center"/>
        <w:outlineLvl w:val="0"/>
        <w:rPr>
          <w:rFonts w:ascii="方正小标宋简体" w:eastAsia="方正小标宋简体" w:hAnsi="宋体"/>
          <w:color w:val="000000"/>
          <w:sz w:val="72"/>
          <w:szCs w:val="72"/>
        </w:rPr>
      </w:pPr>
    </w:p>
    <w:p w:rsidR="00EE3046" w:rsidRDefault="00EE3046">
      <w:pPr>
        <w:spacing w:line="600" w:lineRule="exact"/>
        <w:jc w:val="center"/>
        <w:outlineLvl w:val="0"/>
        <w:rPr>
          <w:rFonts w:ascii="方正小标宋简体" w:eastAsia="方正小标宋简体" w:hAnsi="宋体"/>
          <w:color w:val="000000"/>
          <w:sz w:val="72"/>
          <w:szCs w:val="72"/>
        </w:rPr>
      </w:pPr>
    </w:p>
    <w:p w:rsidR="00EE3046" w:rsidRDefault="00EE3046">
      <w:pPr>
        <w:spacing w:line="600" w:lineRule="exact"/>
        <w:jc w:val="center"/>
        <w:outlineLvl w:val="0"/>
        <w:rPr>
          <w:rFonts w:ascii="方正小标宋简体" w:eastAsia="方正小标宋简体" w:hAnsi="宋体"/>
          <w:color w:val="000000"/>
          <w:sz w:val="72"/>
          <w:szCs w:val="72"/>
        </w:rPr>
      </w:pPr>
    </w:p>
    <w:p w:rsidR="00EE3046" w:rsidRDefault="00EE3046"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2018</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EE3046" w:rsidRDefault="00EE3046"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r>
        <w:rPr>
          <w:rFonts w:ascii="方正小标宋简体" w:eastAsia="方正小标宋简体" w:hAnsi="宋体" w:hint="eastAsia"/>
          <w:color w:val="000000"/>
          <w:sz w:val="72"/>
          <w:szCs w:val="72"/>
        </w:rPr>
        <w:t>绵阳市</w:t>
      </w:r>
      <w:bookmarkStart w:id="11" w:name="_Toc15306268"/>
      <w:bookmarkEnd w:id="0"/>
      <w:r w:rsidR="006243E8">
        <w:rPr>
          <w:rFonts w:ascii="方正小标宋简体" w:eastAsia="方正小标宋简体" w:hAnsi="宋体" w:hint="eastAsia"/>
          <w:color w:val="000000"/>
          <w:sz w:val="72"/>
          <w:szCs w:val="72"/>
        </w:rPr>
        <w:t>人社局</w:t>
      </w:r>
      <w:r w:rsidRPr="00DC7CBA">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EE3046" w:rsidRDefault="00EE3046"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Pr="00FD3CC1">
        <w:rPr>
          <w:rFonts w:ascii="黑体" w:eastAsia="黑体" w:hAnsi="黑体" w:hint="eastAsia"/>
          <w:color w:val="000000"/>
          <w:sz w:val="48"/>
          <w:szCs w:val="48"/>
        </w:rPr>
        <w:lastRenderedPageBreak/>
        <w:t>目录</w:t>
      </w:r>
    </w:p>
    <w:p w:rsidR="00EE3046" w:rsidRPr="00FD3CC1" w:rsidRDefault="005C3C38" w:rsidP="00FD3CC1">
      <w:pPr>
        <w:widowControl/>
        <w:jc w:val="center"/>
        <w:rPr>
          <w:rFonts w:ascii="黑体" w:eastAsia="黑体" w:hAnsi="黑体"/>
          <w:noProof/>
          <w:sz w:val="28"/>
          <w:szCs w:val="28"/>
        </w:rPr>
      </w:pPr>
      <w:r w:rsidRPr="00FD3CC1">
        <w:rPr>
          <w:rFonts w:ascii="黑体" w:eastAsia="黑体" w:hAnsi="黑体"/>
          <w:color w:val="000000"/>
          <w:sz w:val="48"/>
          <w:szCs w:val="48"/>
        </w:rPr>
        <w:fldChar w:fldCharType="begin"/>
      </w:r>
      <w:r w:rsidR="00EE3046" w:rsidRPr="00FD3CC1">
        <w:rPr>
          <w:rFonts w:ascii="黑体" w:eastAsia="黑体" w:hAnsi="黑体"/>
          <w:color w:val="000000"/>
          <w:sz w:val="48"/>
          <w:szCs w:val="48"/>
        </w:rPr>
        <w:instrText xml:space="preserve"> TOC \o "1-2" \h \z \u </w:instrText>
      </w:r>
      <w:r w:rsidRPr="00FD3CC1">
        <w:rPr>
          <w:rFonts w:ascii="黑体" w:eastAsia="黑体" w:hAnsi="黑体"/>
          <w:color w:val="000000"/>
          <w:sz w:val="48"/>
          <w:szCs w:val="48"/>
        </w:rPr>
        <w:fldChar w:fldCharType="separate"/>
      </w:r>
    </w:p>
    <w:p w:rsidR="00EE3046" w:rsidRDefault="00EE3046" w:rsidP="003E1310">
      <w:pPr>
        <w:pStyle w:val="10"/>
      </w:pPr>
      <w:r w:rsidRPr="003E1310">
        <w:rPr>
          <w:rFonts w:hint="eastAsia"/>
        </w:rPr>
        <w:t>公开时间：</w:t>
      </w:r>
      <w:r w:rsidRPr="003E1310">
        <w:t>2019</w:t>
      </w:r>
      <w:r w:rsidRPr="003E1310">
        <w:rPr>
          <w:rFonts w:hint="eastAsia"/>
        </w:rPr>
        <w:t>年</w:t>
      </w:r>
      <w:r>
        <w:t>9</w:t>
      </w:r>
      <w:r w:rsidRPr="003E1310">
        <w:rPr>
          <w:rFonts w:hint="eastAsia"/>
        </w:rPr>
        <w:t>月</w:t>
      </w:r>
      <w:r w:rsidRPr="003E1310">
        <w:t>2</w:t>
      </w:r>
      <w:r>
        <w:t>7</w:t>
      </w:r>
      <w:r w:rsidRPr="003E1310">
        <w:rPr>
          <w:rFonts w:hint="eastAsia"/>
        </w:rPr>
        <w:t>日</w:t>
      </w:r>
    </w:p>
    <w:p w:rsidR="00EE3046" w:rsidRPr="003E1310" w:rsidRDefault="00EE3046" w:rsidP="003E1310"/>
    <w:p w:rsidR="00EE3046" w:rsidRPr="00FD3CC1" w:rsidRDefault="005C3C38" w:rsidP="003E1310">
      <w:pPr>
        <w:pStyle w:val="10"/>
      </w:pPr>
      <w:hyperlink w:anchor="_Toc15396599" w:history="1">
        <w:r w:rsidR="00EE3046" w:rsidRPr="00FD3CC1">
          <w:rPr>
            <w:rStyle w:val="a8"/>
            <w:rFonts w:hint="eastAsia"/>
          </w:rPr>
          <w:t>第一部分</w:t>
        </w:r>
        <w:r w:rsidR="00EE3046" w:rsidRPr="00FD3CC1">
          <w:rPr>
            <w:rStyle w:val="a8"/>
          </w:rPr>
          <w:t xml:space="preserve"> </w:t>
        </w:r>
        <w:r w:rsidR="00EE3046" w:rsidRPr="00FD3CC1">
          <w:rPr>
            <w:rStyle w:val="a8"/>
            <w:rFonts w:hint="eastAsia"/>
          </w:rPr>
          <w:t>部门概况</w:t>
        </w:r>
        <w:r w:rsidR="00EE3046" w:rsidRPr="00FD3CC1">
          <w:rPr>
            <w:webHidden/>
          </w:rPr>
          <w:tab/>
        </w:r>
        <w:r w:rsidR="00EE3046">
          <w:rPr>
            <w:webHidden/>
          </w:rPr>
          <w:t>4</w:t>
        </w:r>
      </w:hyperlink>
    </w:p>
    <w:p w:rsidR="00EE3046" w:rsidRPr="00FD3CC1" w:rsidRDefault="005C3C38" w:rsidP="006748A4">
      <w:pPr>
        <w:pStyle w:val="20"/>
        <w:rPr>
          <w:rFonts w:ascii="仿宋" w:eastAsia="仿宋" w:hAnsi="仿宋"/>
          <w:noProof/>
          <w:sz w:val="28"/>
          <w:szCs w:val="28"/>
        </w:rPr>
      </w:pPr>
      <w:hyperlink w:anchor="_Toc15396600" w:history="1">
        <w:r w:rsidR="00EE3046" w:rsidRPr="00FD3CC1">
          <w:rPr>
            <w:rStyle w:val="a8"/>
            <w:rFonts w:ascii="仿宋" w:eastAsia="仿宋" w:hAnsi="仿宋" w:hint="eastAsia"/>
            <w:noProof/>
            <w:sz w:val="28"/>
            <w:szCs w:val="28"/>
          </w:rPr>
          <w:t>一、基本职能及主要工作</w:t>
        </w:r>
        <w:r w:rsidR="00EE3046" w:rsidRPr="00FD3CC1">
          <w:rPr>
            <w:rFonts w:ascii="仿宋" w:eastAsia="仿宋" w:hAnsi="仿宋"/>
            <w:noProof/>
            <w:webHidden/>
            <w:sz w:val="28"/>
            <w:szCs w:val="28"/>
          </w:rPr>
          <w:tab/>
        </w:r>
        <w:r w:rsidR="00EE3046">
          <w:rPr>
            <w:rFonts w:ascii="仿宋" w:eastAsia="仿宋" w:hAnsi="仿宋"/>
            <w:noProof/>
            <w:webHidden/>
            <w:sz w:val="28"/>
            <w:szCs w:val="28"/>
          </w:rPr>
          <w:t>4</w:t>
        </w:r>
      </w:hyperlink>
    </w:p>
    <w:p w:rsidR="00EE3046" w:rsidRPr="00FD3CC1" w:rsidRDefault="005C3C38" w:rsidP="006748A4">
      <w:pPr>
        <w:pStyle w:val="20"/>
        <w:rPr>
          <w:rFonts w:ascii="仿宋" w:eastAsia="仿宋" w:hAnsi="仿宋"/>
          <w:noProof/>
          <w:sz w:val="28"/>
          <w:szCs w:val="28"/>
        </w:rPr>
      </w:pPr>
      <w:hyperlink w:anchor="_Toc15396601" w:history="1">
        <w:r w:rsidR="00EE3046" w:rsidRPr="00FD3CC1">
          <w:rPr>
            <w:rStyle w:val="a8"/>
            <w:rFonts w:ascii="仿宋" w:eastAsia="仿宋" w:hAnsi="仿宋" w:hint="eastAsia"/>
            <w:noProof/>
            <w:sz w:val="28"/>
            <w:szCs w:val="28"/>
          </w:rPr>
          <w:t>二、机构设置</w:t>
        </w:r>
        <w:r w:rsidR="00EE3046" w:rsidRPr="00FD3CC1">
          <w:rPr>
            <w:rFonts w:ascii="仿宋" w:eastAsia="仿宋" w:hAnsi="仿宋"/>
            <w:noProof/>
            <w:webHidden/>
            <w:sz w:val="28"/>
            <w:szCs w:val="28"/>
          </w:rPr>
          <w:tab/>
        </w:r>
        <w:r w:rsidR="00EE3046">
          <w:rPr>
            <w:rFonts w:ascii="仿宋" w:eastAsia="仿宋" w:hAnsi="仿宋"/>
            <w:noProof/>
            <w:webHidden/>
            <w:sz w:val="28"/>
            <w:szCs w:val="28"/>
          </w:rPr>
          <w:t>4</w:t>
        </w:r>
      </w:hyperlink>
    </w:p>
    <w:p w:rsidR="00EE3046" w:rsidRPr="00FD3CC1" w:rsidRDefault="005C3C38" w:rsidP="003E1310">
      <w:pPr>
        <w:pStyle w:val="10"/>
      </w:pPr>
      <w:hyperlink w:anchor="_Toc15396602" w:history="1">
        <w:r w:rsidR="00EE3046" w:rsidRPr="00FD3CC1">
          <w:rPr>
            <w:rStyle w:val="a8"/>
            <w:rFonts w:hint="eastAsia"/>
          </w:rPr>
          <w:t>第二部分</w:t>
        </w:r>
        <w:r w:rsidR="00EE3046" w:rsidRPr="00FD3CC1">
          <w:rPr>
            <w:rStyle w:val="a8"/>
          </w:rPr>
          <w:t xml:space="preserve"> 2018</w:t>
        </w:r>
        <w:r w:rsidR="00EE3046" w:rsidRPr="00FD3CC1">
          <w:rPr>
            <w:rStyle w:val="a8"/>
            <w:rFonts w:hint="eastAsia"/>
          </w:rPr>
          <w:t>年度部门决算情况说明</w:t>
        </w:r>
        <w:r w:rsidR="00EE3046" w:rsidRPr="00FD3CC1">
          <w:rPr>
            <w:webHidden/>
          </w:rPr>
          <w:tab/>
        </w:r>
        <w:r w:rsidR="00EE3046">
          <w:rPr>
            <w:webHidden/>
          </w:rPr>
          <w:t>5</w:t>
        </w:r>
      </w:hyperlink>
    </w:p>
    <w:p w:rsidR="00EE3046" w:rsidRPr="00FD3CC1" w:rsidRDefault="005C3C38" w:rsidP="006748A4">
      <w:pPr>
        <w:pStyle w:val="20"/>
        <w:rPr>
          <w:rFonts w:ascii="仿宋" w:eastAsia="仿宋" w:hAnsi="仿宋"/>
          <w:noProof/>
          <w:sz w:val="28"/>
          <w:szCs w:val="28"/>
        </w:rPr>
      </w:pPr>
      <w:hyperlink w:anchor="_Toc15396603" w:history="1">
        <w:r w:rsidR="00EE3046" w:rsidRPr="00FD3CC1">
          <w:rPr>
            <w:rStyle w:val="a8"/>
            <w:rFonts w:ascii="仿宋" w:eastAsia="仿宋" w:hAnsi="仿宋" w:hint="eastAsia"/>
            <w:bCs/>
            <w:noProof/>
            <w:sz w:val="28"/>
            <w:szCs w:val="28"/>
          </w:rPr>
          <w:t>一、</w:t>
        </w:r>
        <w:r w:rsidR="00EE3046" w:rsidRPr="00FD3CC1">
          <w:rPr>
            <w:rStyle w:val="a8"/>
            <w:rFonts w:ascii="仿宋" w:eastAsia="仿宋" w:hAnsi="仿宋" w:hint="eastAsia"/>
            <w:noProof/>
            <w:sz w:val="28"/>
            <w:szCs w:val="28"/>
          </w:rPr>
          <w:t>收</w:t>
        </w:r>
        <w:r w:rsidR="00EE3046" w:rsidRPr="00FD3CC1">
          <w:rPr>
            <w:rStyle w:val="a8"/>
            <w:rFonts w:ascii="仿宋" w:eastAsia="仿宋" w:hAnsi="仿宋" w:hint="eastAsia"/>
            <w:bCs/>
            <w:noProof/>
            <w:sz w:val="28"/>
            <w:szCs w:val="28"/>
          </w:rPr>
          <w:t>入支出决算总体情况说明</w:t>
        </w:r>
        <w:r w:rsidR="00EE3046" w:rsidRPr="00FD3CC1">
          <w:rPr>
            <w:rFonts w:ascii="仿宋" w:eastAsia="仿宋" w:hAnsi="仿宋"/>
            <w:noProof/>
            <w:webHidden/>
            <w:sz w:val="28"/>
            <w:szCs w:val="28"/>
          </w:rPr>
          <w:tab/>
        </w:r>
        <w:r w:rsidR="00EE3046">
          <w:rPr>
            <w:rFonts w:ascii="仿宋" w:eastAsia="仿宋" w:hAnsi="仿宋"/>
            <w:noProof/>
            <w:webHidden/>
            <w:sz w:val="28"/>
            <w:szCs w:val="28"/>
          </w:rPr>
          <w:t>5</w:t>
        </w:r>
      </w:hyperlink>
    </w:p>
    <w:p w:rsidR="00EE3046" w:rsidRPr="00FD3CC1" w:rsidRDefault="005C3C38" w:rsidP="006748A4">
      <w:pPr>
        <w:pStyle w:val="20"/>
        <w:rPr>
          <w:rFonts w:ascii="仿宋" w:eastAsia="仿宋" w:hAnsi="仿宋"/>
          <w:noProof/>
          <w:sz w:val="28"/>
          <w:szCs w:val="28"/>
        </w:rPr>
      </w:pPr>
      <w:hyperlink w:anchor="_Toc15396604" w:history="1">
        <w:r w:rsidR="00EE3046" w:rsidRPr="00FD3CC1">
          <w:rPr>
            <w:rStyle w:val="a8"/>
            <w:rFonts w:ascii="仿宋" w:eastAsia="仿宋" w:hAnsi="仿宋" w:hint="eastAsia"/>
            <w:bCs/>
            <w:noProof/>
            <w:sz w:val="28"/>
            <w:szCs w:val="28"/>
          </w:rPr>
          <w:t>二、</w:t>
        </w:r>
        <w:r w:rsidR="00EE3046" w:rsidRPr="00FD3CC1">
          <w:rPr>
            <w:rStyle w:val="a8"/>
            <w:rFonts w:ascii="仿宋" w:eastAsia="仿宋" w:hAnsi="仿宋" w:hint="eastAsia"/>
            <w:noProof/>
            <w:sz w:val="28"/>
            <w:szCs w:val="28"/>
          </w:rPr>
          <w:t>收</w:t>
        </w:r>
        <w:r w:rsidR="00EE3046" w:rsidRPr="00FD3CC1">
          <w:rPr>
            <w:rStyle w:val="a8"/>
            <w:rFonts w:ascii="仿宋" w:eastAsia="仿宋" w:hAnsi="仿宋" w:hint="eastAsia"/>
            <w:bCs/>
            <w:noProof/>
            <w:sz w:val="28"/>
            <w:szCs w:val="28"/>
          </w:rPr>
          <w:t>入决算情况说明</w:t>
        </w:r>
        <w:r w:rsidR="00EE3046" w:rsidRPr="00FD3CC1">
          <w:rPr>
            <w:rFonts w:ascii="仿宋" w:eastAsia="仿宋" w:hAnsi="仿宋"/>
            <w:noProof/>
            <w:webHidden/>
            <w:sz w:val="28"/>
            <w:szCs w:val="28"/>
          </w:rPr>
          <w:tab/>
        </w:r>
        <w:r w:rsidR="00EE3046">
          <w:rPr>
            <w:rFonts w:ascii="仿宋" w:eastAsia="仿宋" w:hAnsi="仿宋"/>
            <w:noProof/>
            <w:webHidden/>
            <w:sz w:val="28"/>
            <w:szCs w:val="28"/>
          </w:rPr>
          <w:t>5</w:t>
        </w:r>
      </w:hyperlink>
    </w:p>
    <w:p w:rsidR="00EE3046" w:rsidRPr="00FD3CC1" w:rsidRDefault="005C3C38" w:rsidP="006748A4">
      <w:pPr>
        <w:pStyle w:val="20"/>
        <w:rPr>
          <w:rFonts w:ascii="仿宋" w:eastAsia="仿宋" w:hAnsi="仿宋"/>
          <w:noProof/>
          <w:sz w:val="28"/>
          <w:szCs w:val="28"/>
        </w:rPr>
      </w:pPr>
      <w:hyperlink w:anchor="_Toc15396605" w:history="1">
        <w:r w:rsidR="00EE3046" w:rsidRPr="00FD3CC1">
          <w:rPr>
            <w:rStyle w:val="a8"/>
            <w:rFonts w:ascii="仿宋" w:eastAsia="仿宋" w:hAnsi="仿宋" w:hint="eastAsia"/>
            <w:bCs/>
            <w:noProof/>
            <w:sz w:val="28"/>
            <w:szCs w:val="28"/>
          </w:rPr>
          <w:t>三、</w:t>
        </w:r>
        <w:r w:rsidR="00EE3046" w:rsidRPr="00FD3CC1">
          <w:rPr>
            <w:rStyle w:val="a8"/>
            <w:rFonts w:ascii="仿宋" w:eastAsia="仿宋" w:hAnsi="仿宋" w:hint="eastAsia"/>
            <w:noProof/>
            <w:sz w:val="28"/>
            <w:szCs w:val="28"/>
          </w:rPr>
          <w:t>支</w:t>
        </w:r>
        <w:r w:rsidR="00EE3046" w:rsidRPr="00FD3CC1">
          <w:rPr>
            <w:rStyle w:val="a8"/>
            <w:rFonts w:ascii="仿宋" w:eastAsia="仿宋" w:hAnsi="仿宋" w:hint="eastAsia"/>
            <w:bCs/>
            <w:noProof/>
            <w:sz w:val="28"/>
            <w:szCs w:val="28"/>
          </w:rPr>
          <w:t>出决算情况说明</w:t>
        </w:r>
        <w:r w:rsidR="00EE3046" w:rsidRPr="00FD3CC1">
          <w:rPr>
            <w:rFonts w:ascii="仿宋" w:eastAsia="仿宋" w:hAnsi="仿宋"/>
            <w:noProof/>
            <w:webHidden/>
            <w:sz w:val="28"/>
            <w:szCs w:val="28"/>
          </w:rPr>
          <w:tab/>
        </w:r>
        <w:r w:rsidR="00EE3046">
          <w:rPr>
            <w:rFonts w:ascii="仿宋" w:eastAsia="仿宋" w:hAnsi="仿宋"/>
            <w:noProof/>
            <w:webHidden/>
            <w:sz w:val="28"/>
            <w:szCs w:val="28"/>
          </w:rPr>
          <w:t>5</w:t>
        </w:r>
      </w:hyperlink>
    </w:p>
    <w:p w:rsidR="00EE3046" w:rsidRPr="00FD3CC1" w:rsidRDefault="005C3C38" w:rsidP="006748A4">
      <w:pPr>
        <w:pStyle w:val="20"/>
        <w:rPr>
          <w:rFonts w:ascii="仿宋" w:eastAsia="仿宋" w:hAnsi="仿宋"/>
          <w:noProof/>
          <w:sz w:val="28"/>
          <w:szCs w:val="28"/>
        </w:rPr>
      </w:pPr>
      <w:hyperlink w:anchor="_Toc15396606" w:history="1">
        <w:r w:rsidR="00EE3046" w:rsidRPr="00FD3CC1">
          <w:rPr>
            <w:rStyle w:val="a8"/>
            <w:rFonts w:ascii="仿宋" w:eastAsia="仿宋" w:hAnsi="仿宋" w:hint="eastAsia"/>
            <w:noProof/>
            <w:sz w:val="28"/>
            <w:szCs w:val="28"/>
          </w:rPr>
          <w:t>四、财</w:t>
        </w:r>
        <w:r w:rsidR="00EE3046" w:rsidRPr="00FD3CC1">
          <w:rPr>
            <w:rStyle w:val="a8"/>
            <w:rFonts w:ascii="仿宋" w:eastAsia="仿宋" w:hAnsi="仿宋" w:hint="eastAsia"/>
            <w:bCs/>
            <w:noProof/>
            <w:sz w:val="28"/>
            <w:szCs w:val="28"/>
          </w:rPr>
          <w:t>政拨款收入支出决算总体情况说明</w:t>
        </w:r>
        <w:r w:rsidR="00EE3046" w:rsidRPr="00FD3CC1">
          <w:rPr>
            <w:rFonts w:ascii="仿宋" w:eastAsia="仿宋" w:hAnsi="仿宋"/>
            <w:noProof/>
            <w:webHidden/>
            <w:sz w:val="28"/>
            <w:szCs w:val="28"/>
          </w:rPr>
          <w:tab/>
        </w:r>
        <w:r w:rsidR="00EE3046">
          <w:rPr>
            <w:rFonts w:ascii="仿宋" w:eastAsia="仿宋" w:hAnsi="仿宋"/>
            <w:noProof/>
            <w:webHidden/>
            <w:sz w:val="28"/>
            <w:szCs w:val="28"/>
          </w:rPr>
          <w:t>5</w:t>
        </w:r>
      </w:hyperlink>
    </w:p>
    <w:p w:rsidR="00EE3046" w:rsidRPr="00FD3CC1" w:rsidRDefault="005C3C38" w:rsidP="006748A4">
      <w:pPr>
        <w:pStyle w:val="20"/>
        <w:rPr>
          <w:rFonts w:ascii="仿宋" w:eastAsia="仿宋" w:hAnsi="仿宋"/>
          <w:noProof/>
          <w:sz w:val="28"/>
          <w:szCs w:val="28"/>
        </w:rPr>
      </w:pPr>
      <w:hyperlink w:anchor="_Toc15396607" w:history="1">
        <w:r w:rsidR="00EE3046" w:rsidRPr="00FD3CC1">
          <w:rPr>
            <w:rStyle w:val="a8"/>
            <w:rFonts w:ascii="仿宋" w:eastAsia="仿宋" w:hAnsi="仿宋" w:hint="eastAsia"/>
            <w:noProof/>
            <w:sz w:val="28"/>
            <w:szCs w:val="28"/>
          </w:rPr>
          <w:t>五、一</w:t>
        </w:r>
        <w:r w:rsidR="00EE3046" w:rsidRPr="00FD3CC1">
          <w:rPr>
            <w:rStyle w:val="a8"/>
            <w:rFonts w:ascii="仿宋" w:eastAsia="仿宋" w:hAnsi="仿宋" w:hint="eastAsia"/>
            <w:bCs/>
            <w:noProof/>
            <w:sz w:val="28"/>
            <w:szCs w:val="28"/>
          </w:rPr>
          <w:t>般公共预算财政拨款支出决算情况说明</w:t>
        </w:r>
        <w:r w:rsidR="00EE3046" w:rsidRPr="00FD3CC1">
          <w:rPr>
            <w:rFonts w:ascii="仿宋" w:eastAsia="仿宋" w:hAnsi="仿宋"/>
            <w:noProof/>
            <w:webHidden/>
            <w:sz w:val="28"/>
            <w:szCs w:val="28"/>
          </w:rPr>
          <w:tab/>
        </w:r>
        <w:r w:rsidR="00EE3046">
          <w:rPr>
            <w:rFonts w:ascii="仿宋" w:eastAsia="仿宋" w:hAnsi="仿宋"/>
            <w:noProof/>
            <w:webHidden/>
            <w:sz w:val="28"/>
            <w:szCs w:val="28"/>
          </w:rPr>
          <w:t>6</w:t>
        </w:r>
      </w:hyperlink>
    </w:p>
    <w:p w:rsidR="00EE3046" w:rsidRPr="00FD3CC1" w:rsidRDefault="005C3C38" w:rsidP="006748A4">
      <w:pPr>
        <w:pStyle w:val="20"/>
        <w:rPr>
          <w:rFonts w:ascii="仿宋" w:eastAsia="仿宋" w:hAnsi="仿宋"/>
          <w:noProof/>
          <w:sz w:val="28"/>
          <w:szCs w:val="28"/>
        </w:rPr>
      </w:pPr>
      <w:hyperlink w:anchor="_Toc15396608" w:history="1">
        <w:r w:rsidR="00EE3046" w:rsidRPr="00FD3CC1">
          <w:rPr>
            <w:rStyle w:val="a8"/>
            <w:rFonts w:ascii="仿宋" w:eastAsia="仿宋" w:hAnsi="仿宋" w:hint="eastAsia"/>
            <w:noProof/>
            <w:sz w:val="28"/>
            <w:szCs w:val="28"/>
          </w:rPr>
          <w:t>六、一</w:t>
        </w:r>
        <w:r w:rsidR="00EE3046" w:rsidRPr="00FD3CC1">
          <w:rPr>
            <w:rStyle w:val="a8"/>
            <w:rFonts w:ascii="仿宋" w:eastAsia="仿宋" w:hAnsi="仿宋" w:hint="eastAsia"/>
            <w:bCs/>
            <w:noProof/>
            <w:sz w:val="28"/>
            <w:szCs w:val="28"/>
          </w:rPr>
          <w:t>般公共预算财政拨款基本支出决算情况说明</w:t>
        </w:r>
        <w:r w:rsidR="00EE3046" w:rsidRPr="00FD3CC1">
          <w:rPr>
            <w:rFonts w:ascii="仿宋" w:eastAsia="仿宋" w:hAnsi="仿宋"/>
            <w:noProof/>
            <w:webHidden/>
            <w:sz w:val="28"/>
            <w:szCs w:val="28"/>
          </w:rPr>
          <w:tab/>
        </w:r>
        <w:r w:rsidR="00EE3046">
          <w:rPr>
            <w:rFonts w:ascii="仿宋" w:eastAsia="仿宋" w:hAnsi="仿宋"/>
            <w:noProof/>
            <w:webHidden/>
            <w:sz w:val="28"/>
            <w:szCs w:val="28"/>
          </w:rPr>
          <w:t>7</w:t>
        </w:r>
      </w:hyperlink>
    </w:p>
    <w:p w:rsidR="00EE3046" w:rsidRPr="00FD3CC1" w:rsidRDefault="005C3C38" w:rsidP="006748A4">
      <w:pPr>
        <w:pStyle w:val="20"/>
        <w:rPr>
          <w:rFonts w:ascii="仿宋" w:eastAsia="仿宋" w:hAnsi="仿宋"/>
          <w:noProof/>
          <w:sz w:val="28"/>
          <w:szCs w:val="28"/>
        </w:rPr>
      </w:pPr>
      <w:hyperlink w:anchor="_Toc15396609" w:history="1">
        <w:r w:rsidR="00EE3046" w:rsidRPr="00FD3CC1">
          <w:rPr>
            <w:rStyle w:val="a8"/>
            <w:rFonts w:ascii="仿宋" w:eastAsia="仿宋" w:hAnsi="仿宋" w:hint="eastAsia"/>
            <w:noProof/>
            <w:sz w:val="28"/>
            <w:szCs w:val="28"/>
          </w:rPr>
          <w:t>七、“</w:t>
        </w:r>
        <w:r w:rsidR="00EE3046" w:rsidRPr="00FD3CC1">
          <w:rPr>
            <w:rStyle w:val="a8"/>
            <w:rFonts w:ascii="仿宋" w:eastAsia="仿宋" w:hAnsi="仿宋" w:hint="eastAsia"/>
            <w:bCs/>
            <w:noProof/>
            <w:sz w:val="28"/>
            <w:szCs w:val="28"/>
          </w:rPr>
          <w:t>三公”经费财政拨款支出决算情况说明</w:t>
        </w:r>
        <w:r w:rsidR="00EE3046" w:rsidRPr="00FD3CC1">
          <w:rPr>
            <w:rFonts w:ascii="仿宋" w:eastAsia="仿宋" w:hAnsi="仿宋"/>
            <w:noProof/>
            <w:webHidden/>
            <w:sz w:val="28"/>
            <w:szCs w:val="28"/>
          </w:rPr>
          <w:tab/>
        </w:r>
        <w:r w:rsidR="00EE3046">
          <w:rPr>
            <w:rFonts w:ascii="仿宋" w:eastAsia="仿宋" w:hAnsi="仿宋"/>
            <w:noProof/>
            <w:webHidden/>
            <w:sz w:val="28"/>
            <w:szCs w:val="28"/>
          </w:rPr>
          <w:t>8</w:t>
        </w:r>
      </w:hyperlink>
    </w:p>
    <w:p w:rsidR="00EE3046" w:rsidRPr="00FD3CC1" w:rsidRDefault="005C3C38" w:rsidP="006748A4">
      <w:pPr>
        <w:pStyle w:val="20"/>
        <w:rPr>
          <w:rFonts w:ascii="仿宋" w:eastAsia="仿宋" w:hAnsi="仿宋"/>
          <w:noProof/>
          <w:sz w:val="28"/>
          <w:szCs w:val="28"/>
        </w:rPr>
      </w:pPr>
      <w:hyperlink w:anchor="_Toc15396610" w:history="1">
        <w:r w:rsidR="00EE3046" w:rsidRPr="00FD3CC1">
          <w:rPr>
            <w:rStyle w:val="a8"/>
            <w:rFonts w:ascii="仿宋" w:eastAsia="仿宋" w:hAnsi="仿宋" w:hint="eastAsia"/>
            <w:noProof/>
            <w:sz w:val="28"/>
            <w:szCs w:val="28"/>
          </w:rPr>
          <w:t>八、</w:t>
        </w:r>
        <w:r w:rsidR="00EE3046" w:rsidRPr="00FD3CC1">
          <w:rPr>
            <w:rStyle w:val="a8"/>
            <w:rFonts w:ascii="仿宋" w:eastAsia="仿宋" w:hAnsi="仿宋" w:hint="eastAsia"/>
            <w:bCs/>
            <w:noProof/>
            <w:sz w:val="28"/>
            <w:szCs w:val="28"/>
          </w:rPr>
          <w:t>政府性基金预算支出决算情况说明</w:t>
        </w:r>
        <w:r w:rsidR="00EE3046" w:rsidRPr="00FD3CC1">
          <w:rPr>
            <w:rFonts w:ascii="仿宋" w:eastAsia="仿宋" w:hAnsi="仿宋"/>
            <w:noProof/>
            <w:webHidden/>
            <w:sz w:val="28"/>
            <w:szCs w:val="28"/>
          </w:rPr>
          <w:tab/>
        </w:r>
        <w:r w:rsidR="00EE3046">
          <w:rPr>
            <w:rFonts w:ascii="仿宋" w:eastAsia="仿宋" w:hAnsi="仿宋"/>
            <w:noProof/>
            <w:webHidden/>
            <w:sz w:val="28"/>
            <w:szCs w:val="28"/>
          </w:rPr>
          <w:t>10</w:t>
        </w:r>
      </w:hyperlink>
    </w:p>
    <w:p w:rsidR="00EE3046" w:rsidRPr="00FD3CC1" w:rsidRDefault="005C3C38" w:rsidP="006748A4">
      <w:pPr>
        <w:pStyle w:val="20"/>
        <w:rPr>
          <w:rFonts w:ascii="仿宋" w:eastAsia="仿宋" w:hAnsi="仿宋"/>
          <w:noProof/>
          <w:sz w:val="28"/>
          <w:szCs w:val="28"/>
        </w:rPr>
      </w:pPr>
      <w:hyperlink w:anchor="_Toc15396611" w:history="1">
        <w:r w:rsidR="00EE3046" w:rsidRPr="00FD3CC1">
          <w:rPr>
            <w:rStyle w:val="a8"/>
            <w:rFonts w:ascii="仿宋" w:eastAsia="仿宋" w:hAnsi="仿宋" w:hint="eastAsia"/>
            <w:bCs/>
            <w:noProof/>
            <w:sz w:val="28"/>
            <w:szCs w:val="28"/>
          </w:rPr>
          <w:t>九、</w:t>
        </w:r>
        <w:r w:rsidR="00EE3046" w:rsidRPr="00FD3CC1">
          <w:rPr>
            <w:rStyle w:val="a8"/>
            <w:rFonts w:ascii="仿宋" w:eastAsia="仿宋" w:hAnsi="仿宋"/>
            <w:noProof/>
            <w:sz w:val="28"/>
            <w:szCs w:val="28"/>
          </w:rPr>
          <w:t xml:space="preserve"> </w:t>
        </w:r>
        <w:r w:rsidR="00EE3046" w:rsidRPr="00FD3CC1">
          <w:rPr>
            <w:rStyle w:val="a8"/>
            <w:rFonts w:ascii="仿宋" w:eastAsia="仿宋" w:hAnsi="仿宋" w:hint="eastAsia"/>
            <w:noProof/>
            <w:sz w:val="28"/>
            <w:szCs w:val="28"/>
          </w:rPr>
          <w:t>国</w:t>
        </w:r>
        <w:r w:rsidR="00EE3046" w:rsidRPr="00FD3CC1">
          <w:rPr>
            <w:rStyle w:val="a8"/>
            <w:rFonts w:ascii="仿宋" w:eastAsia="仿宋" w:hAnsi="仿宋" w:hint="eastAsia"/>
            <w:bCs/>
            <w:noProof/>
            <w:sz w:val="28"/>
            <w:szCs w:val="28"/>
          </w:rPr>
          <w:t>有资本经营预算支出决算情况说明</w:t>
        </w:r>
        <w:r w:rsidR="00EE3046" w:rsidRPr="00FD3CC1">
          <w:rPr>
            <w:rFonts w:ascii="仿宋" w:eastAsia="仿宋" w:hAnsi="仿宋"/>
            <w:noProof/>
            <w:webHidden/>
            <w:sz w:val="28"/>
            <w:szCs w:val="28"/>
          </w:rPr>
          <w:tab/>
        </w:r>
        <w:r w:rsidR="00EE3046">
          <w:rPr>
            <w:rFonts w:ascii="仿宋" w:eastAsia="仿宋" w:hAnsi="仿宋"/>
            <w:noProof/>
            <w:webHidden/>
            <w:sz w:val="28"/>
            <w:szCs w:val="28"/>
          </w:rPr>
          <w:t>10</w:t>
        </w:r>
      </w:hyperlink>
    </w:p>
    <w:p w:rsidR="00EE3046" w:rsidRPr="00FD3CC1" w:rsidRDefault="005C3C38" w:rsidP="006748A4">
      <w:pPr>
        <w:pStyle w:val="20"/>
        <w:rPr>
          <w:rFonts w:ascii="仿宋" w:eastAsia="仿宋" w:hAnsi="仿宋"/>
          <w:noProof/>
          <w:sz w:val="28"/>
          <w:szCs w:val="28"/>
        </w:rPr>
      </w:pPr>
      <w:hyperlink w:anchor="_Toc15396612" w:history="1">
        <w:r w:rsidR="00EE3046" w:rsidRPr="00FD3CC1">
          <w:rPr>
            <w:rStyle w:val="a8"/>
            <w:rFonts w:ascii="仿宋" w:eastAsia="仿宋" w:hAnsi="仿宋" w:hint="eastAsia"/>
            <w:noProof/>
            <w:sz w:val="28"/>
            <w:szCs w:val="28"/>
          </w:rPr>
          <w:t>十</w:t>
        </w:r>
        <w:r w:rsidR="00EE3046" w:rsidRPr="00FD3CC1">
          <w:rPr>
            <w:rStyle w:val="a8"/>
            <w:rFonts w:ascii="仿宋" w:eastAsia="仿宋" w:hAnsi="仿宋" w:hint="eastAsia"/>
            <w:bCs/>
            <w:noProof/>
            <w:sz w:val="28"/>
            <w:szCs w:val="28"/>
          </w:rPr>
          <w:t>一、其他重要事项的情况说明</w:t>
        </w:r>
        <w:r w:rsidR="00EE3046" w:rsidRPr="00FD3CC1">
          <w:rPr>
            <w:rFonts w:ascii="仿宋" w:eastAsia="仿宋" w:hAnsi="仿宋"/>
            <w:noProof/>
            <w:webHidden/>
            <w:sz w:val="28"/>
            <w:szCs w:val="28"/>
          </w:rPr>
          <w:tab/>
        </w:r>
        <w:r w:rsidR="00EE3046">
          <w:rPr>
            <w:rFonts w:ascii="仿宋" w:eastAsia="仿宋" w:hAnsi="仿宋"/>
            <w:noProof/>
            <w:webHidden/>
            <w:sz w:val="28"/>
            <w:szCs w:val="28"/>
          </w:rPr>
          <w:t>10</w:t>
        </w:r>
      </w:hyperlink>
    </w:p>
    <w:p w:rsidR="00EE3046" w:rsidRPr="00FD3CC1" w:rsidRDefault="005C3C38" w:rsidP="003E1310">
      <w:pPr>
        <w:pStyle w:val="10"/>
      </w:pPr>
      <w:hyperlink w:anchor="_Toc15396613" w:history="1">
        <w:r w:rsidR="00EE3046" w:rsidRPr="00FD3CC1">
          <w:rPr>
            <w:rStyle w:val="a8"/>
            <w:rFonts w:hint="eastAsia"/>
            <w:bCs/>
            <w:kern w:val="44"/>
          </w:rPr>
          <w:t>第三部分</w:t>
        </w:r>
        <w:r w:rsidR="00EE3046" w:rsidRPr="00FD3CC1">
          <w:rPr>
            <w:rStyle w:val="a8"/>
          </w:rPr>
          <w:t xml:space="preserve"> </w:t>
        </w:r>
        <w:r w:rsidR="00EE3046" w:rsidRPr="00FD3CC1">
          <w:rPr>
            <w:rStyle w:val="a8"/>
            <w:rFonts w:hint="eastAsia"/>
          </w:rPr>
          <w:t>名</w:t>
        </w:r>
        <w:r w:rsidR="00EE3046" w:rsidRPr="00FD3CC1">
          <w:rPr>
            <w:rStyle w:val="a8"/>
            <w:rFonts w:hint="eastAsia"/>
            <w:bCs/>
            <w:kern w:val="44"/>
          </w:rPr>
          <w:t>词解释</w:t>
        </w:r>
        <w:r w:rsidR="00EE3046" w:rsidRPr="00FD3CC1">
          <w:rPr>
            <w:webHidden/>
          </w:rPr>
          <w:tab/>
        </w:r>
        <w:r w:rsidR="00EE3046">
          <w:rPr>
            <w:webHidden/>
          </w:rPr>
          <w:t>16</w:t>
        </w:r>
      </w:hyperlink>
    </w:p>
    <w:p w:rsidR="00EE3046" w:rsidRPr="00FD3CC1" w:rsidRDefault="005C3C38" w:rsidP="003E1310">
      <w:pPr>
        <w:pStyle w:val="10"/>
      </w:pPr>
      <w:hyperlink w:anchor="_Toc15396614" w:history="1">
        <w:r w:rsidR="00EE3046" w:rsidRPr="00FD3CC1">
          <w:rPr>
            <w:rStyle w:val="a8"/>
            <w:rFonts w:hint="eastAsia"/>
          </w:rPr>
          <w:t>第</w:t>
        </w:r>
        <w:r w:rsidR="00EE3046" w:rsidRPr="00FD3CC1">
          <w:rPr>
            <w:rStyle w:val="a8"/>
            <w:rFonts w:hint="eastAsia"/>
            <w:bCs/>
            <w:kern w:val="44"/>
          </w:rPr>
          <w:t>四部分</w:t>
        </w:r>
        <w:r w:rsidR="00EE3046" w:rsidRPr="00FD3CC1">
          <w:rPr>
            <w:rStyle w:val="a8"/>
            <w:bCs/>
            <w:kern w:val="44"/>
          </w:rPr>
          <w:t xml:space="preserve"> </w:t>
        </w:r>
        <w:r w:rsidR="00EE3046" w:rsidRPr="00FD3CC1">
          <w:rPr>
            <w:rStyle w:val="a8"/>
            <w:rFonts w:hint="eastAsia"/>
            <w:bCs/>
            <w:kern w:val="44"/>
          </w:rPr>
          <w:t>附件</w:t>
        </w:r>
        <w:r w:rsidR="00EE3046" w:rsidRPr="00FD3CC1">
          <w:rPr>
            <w:webHidden/>
          </w:rPr>
          <w:tab/>
        </w:r>
        <w:r w:rsidR="00EE3046">
          <w:rPr>
            <w:webHidden/>
          </w:rPr>
          <w:t>19</w:t>
        </w:r>
      </w:hyperlink>
    </w:p>
    <w:p w:rsidR="00EE3046" w:rsidRPr="00FD3CC1" w:rsidRDefault="005C3C38" w:rsidP="006748A4">
      <w:pPr>
        <w:pStyle w:val="20"/>
        <w:rPr>
          <w:rFonts w:ascii="仿宋" w:eastAsia="仿宋" w:hAnsi="仿宋"/>
          <w:noProof/>
          <w:sz w:val="28"/>
          <w:szCs w:val="28"/>
        </w:rPr>
      </w:pPr>
      <w:hyperlink w:anchor="_Toc15396615" w:history="1">
        <w:r w:rsidR="00EE3046" w:rsidRPr="00FD3CC1">
          <w:rPr>
            <w:rStyle w:val="a8"/>
            <w:rFonts w:ascii="仿宋" w:eastAsia="仿宋" w:hAnsi="仿宋" w:hint="eastAsia"/>
            <w:noProof/>
            <w:kern w:val="44"/>
            <w:sz w:val="28"/>
            <w:szCs w:val="28"/>
          </w:rPr>
          <w:t>附件</w:t>
        </w:r>
        <w:r w:rsidR="00EE3046" w:rsidRPr="00FD3CC1">
          <w:rPr>
            <w:rStyle w:val="a8"/>
            <w:rFonts w:ascii="仿宋" w:eastAsia="仿宋" w:hAnsi="仿宋"/>
            <w:noProof/>
            <w:kern w:val="44"/>
            <w:sz w:val="28"/>
            <w:szCs w:val="28"/>
          </w:rPr>
          <w:t>1</w:t>
        </w:r>
        <w:r w:rsidR="00EE3046" w:rsidRPr="00FD3CC1">
          <w:rPr>
            <w:rFonts w:ascii="仿宋" w:eastAsia="仿宋" w:hAnsi="仿宋"/>
            <w:noProof/>
            <w:webHidden/>
            <w:sz w:val="28"/>
            <w:szCs w:val="28"/>
          </w:rPr>
          <w:tab/>
        </w:r>
        <w:r w:rsidR="00EE3046">
          <w:rPr>
            <w:rFonts w:ascii="仿宋" w:eastAsia="仿宋" w:hAnsi="仿宋"/>
            <w:noProof/>
            <w:webHidden/>
            <w:sz w:val="28"/>
            <w:szCs w:val="28"/>
          </w:rPr>
          <w:t>19</w:t>
        </w:r>
      </w:hyperlink>
    </w:p>
    <w:p w:rsidR="00EE3046" w:rsidRPr="00FD3CC1" w:rsidRDefault="005C3C38" w:rsidP="006748A4">
      <w:pPr>
        <w:pStyle w:val="20"/>
        <w:rPr>
          <w:rFonts w:ascii="仿宋" w:eastAsia="仿宋" w:hAnsi="仿宋"/>
          <w:noProof/>
          <w:sz w:val="28"/>
          <w:szCs w:val="28"/>
        </w:rPr>
      </w:pPr>
      <w:hyperlink w:anchor="_Toc15396617" w:history="1">
        <w:r w:rsidR="00EE3046" w:rsidRPr="00FD3CC1">
          <w:rPr>
            <w:rStyle w:val="a8"/>
            <w:rFonts w:ascii="仿宋" w:eastAsia="仿宋" w:hAnsi="仿宋" w:hint="eastAsia"/>
            <w:noProof/>
            <w:kern w:val="44"/>
            <w:sz w:val="28"/>
            <w:szCs w:val="28"/>
          </w:rPr>
          <w:t>附件</w:t>
        </w:r>
        <w:r w:rsidR="00EE3046" w:rsidRPr="00FD3CC1">
          <w:rPr>
            <w:rStyle w:val="a8"/>
            <w:rFonts w:ascii="仿宋" w:eastAsia="仿宋" w:hAnsi="仿宋"/>
            <w:noProof/>
            <w:kern w:val="44"/>
            <w:sz w:val="28"/>
            <w:szCs w:val="28"/>
          </w:rPr>
          <w:t>2</w:t>
        </w:r>
        <w:r w:rsidR="00EE3046" w:rsidRPr="00FD3CC1">
          <w:rPr>
            <w:rFonts w:ascii="仿宋" w:eastAsia="仿宋" w:hAnsi="仿宋"/>
            <w:noProof/>
            <w:webHidden/>
            <w:sz w:val="28"/>
            <w:szCs w:val="28"/>
          </w:rPr>
          <w:tab/>
        </w:r>
        <w:r w:rsidR="00EE3046">
          <w:rPr>
            <w:rFonts w:ascii="仿宋" w:eastAsia="仿宋" w:hAnsi="仿宋"/>
            <w:noProof/>
            <w:webHidden/>
            <w:sz w:val="28"/>
            <w:szCs w:val="28"/>
          </w:rPr>
          <w:t>21</w:t>
        </w:r>
      </w:hyperlink>
    </w:p>
    <w:p w:rsidR="00EE3046" w:rsidRPr="00FD3CC1" w:rsidRDefault="005C3C38" w:rsidP="003E1310">
      <w:pPr>
        <w:pStyle w:val="10"/>
      </w:pPr>
      <w:hyperlink w:anchor="_Toc15396618" w:history="1">
        <w:r w:rsidR="00EE3046" w:rsidRPr="00FD3CC1">
          <w:rPr>
            <w:rStyle w:val="a8"/>
            <w:rFonts w:hint="eastAsia"/>
          </w:rPr>
          <w:t>第</w:t>
        </w:r>
        <w:r w:rsidR="00EE3046" w:rsidRPr="00FD3CC1">
          <w:rPr>
            <w:rStyle w:val="a8"/>
            <w:rFonts w:hint="eastAsia"/>
            <w:bCs/>
            <w:kern w:val="44"/>
          </w:rPr>
          <w:t>五部分</w:t>
        </w:r>
        <w:r w:rsidR="00EE3046" w:rsidRPr="00FD3CC1">
          <w:rPr>
            <w:rStyle w:val="a8"/>
            <w:bCs/>
            <w:kern w:val="44"/>
          </w:rPr>
          <w:t xml:space="preserve"> </w:t>
        </w:r>
        <w:r w:rsidR="00EE3046" w:rsidRPr="00FD3CC1">
          <w:rPr>
            <w:rStyle w:val="a8"/>
            <w:rFonts w:hint="eastAsia"/>
            <w:bCs/>
            <w:kern w:val="44"/>
          </w:rPr>
          <w:t>附表</w:t>
        </w:r>
        <w:r w:rsidR="00EE3046" w:rsidRPr="00FD3CC1">
          <w:rPr>
            <w:webHidden/>
          </w:rPr>
          <w:tab/>
        </w:r>
        <w:r w:rsidR="00EE3046">
          <w:rPr>
            <w:webHidden/>
          </w:rPr>
          <w:t>22</w:t>
        </w:r>
      </w:hyperlink>
    </w:p>
    <w:p w:rsidR="00EE3046" w:rsidRPr="00D14ADB" w:rsidRDefault="00EE3046" w:rsidP="006748A4">
      <w:pPr>
        <w:pStyle w:val="20"/>
        <w:rPr>
          <w:rFonts w:ascii="仿宋" w:eastAsia="仿宋" w:hAnsi="仿宋"/>
          <w:noProof/>
          <w:sz w:val="28"/>
          <w:szCs w:val="28"/>
        </w:rPr>
      </w:pPr>
      <w:r w:rsidRPr="00FD3CC1">
        <w:rPr>
          <w:rFonts w:ascii="仿宋" w:eastAsia="仿宋" w:hAnsi="仿宋" w:hint="eastAsia"/>
          <w:sz w:val="28"/>
          <w:szCs w:val="28"/>
        </w:rPr>
        <w:t>一、</w:t>
      </w:r>
      <w:hyperlink w:anchor="_Toc15396619" w:history="1">
        <w:r w:rsidRPr="00FD3CC1">
          <w:rPr>
            <w:rStyle w:val="a8"/>
            <w:rFonts w:ascii="仿宋" w:eastAsia="仿宋" w:hAnsi="仿宋" w:hint="eastAsia"/>
            <w:noProof/>
            <w:sz w:val="28"/>
            <w:szCs w:val="28"/>
          </w:rPr>
          <w:t>收入支出决算总表</w:t>
        </w:r>
        <w:r w:rsidRPr="00FD3CC1">
          <w:rPr>
            <w:rFonts w:ascii="仿宋" w:eastAsia="仿宋" w:hAnsi="仿宋"/>
            <w:noProof/>
            <w:webHidden/>
            <w:sz w:val="28"/>
            <w:szCs w:val="28"/>
          </w:rPr>
          <w:tab/>
        </w:r>
        <w:r w:rsidRPr="00D14ADB">
          <w:rPr>
            <w:rFonts w:ascii="仿宋" w:eastAsia="仿宋" w:hAnsi="仿宋"/>
            <w:noProof/>
            <w:webHidden/>
            <w:sz w:val="28"/>
            <w:szCs w:val="28"/>
          </w:rPr>
          <w:t>22</w:t>
        </w:r>
      </w:hyperlink>
    </w:p>
    <w:p w:rsidR="00EE3046" w:rsidRPr="00D14ADB" w:rsidRDefault="00EE3046" w:rsidP="006748A4">
      <w:pPr>
        <w:pStyle w:val="20"/>
        <w:rPr>
          <w:rFonts w:ascii="仿宋" w:eastAsia="仿宋" w:hAnsi="仿宋"/>
          <w:noProof/>
          <w:sz w:val="28"/>
          <w:szCs w:val="28"/>
        </w:rPr>
      </w:pPr>
      <w:r w:rsidRPr="00FD3CC1">
        <w:rPr>
          <w:rFonts w:ascii="仿宋" w:eastAsia="仿宋" w:hAnsi="仿宋" w:hint="eastAsia"/>
          <w:sz w:val="28"/>
          <w:szCs w:val="28"/>
        </w:rPr>
        <w:t>二、</w:t>
      </w:r>
      <w:hyperlink w:anchor="_Toc15396620" w:history="1">
        <w:r w:rsidRPr="00FD3CC1">
          <w:rPr>
            <w:rStyle w:val="a8"/>
            <w:rFonts w:ascii="仿宋" w:eastAsia="仿宋" w:hAnsi="仿宋" w:hint="eastAsia"/>
            <w:noProof/>
            <w:sz w:val="28"/>
            <w:szCs w:val="28"/>
          </w:rPr>
          <w:t>收入总表</w:t>
        </w:r>
        <w:r w:rsidRPr="00FD3CC1">
          <w:rPr>
            <w:rFonts w:ascii="仿宋" w:eastAsia="仿宋" w:hAnsi="仿宋"/>
            <w:noProof/>
            <w:webHidden/>
            <w:sz w:val="28"/>
            <w:szCs w:val="28"/>
          </w:rPr>
          <w:tab/>
        </w:r>
        <w:r w:rsidRPr="00D14ADB">
          <w:rPr>
            <w:rFonts w:ascii="仿宋" w:eastAsia="仿宋" w:hAnsi="仿宋"/>
            <w:noProof/>
            <w:webHidden/>
            <w:sz w:val="28"/>
            <w:szCs w:val="28"/>
          </w:rPr>
          <w:t>22</w:t>
        </w:r>
      </w:hyperlink>
    </w:p>
    <w:p w:rsidR="00EE3046" w:rsidRPr="00D14ADB" w:rsidRDefault="00EE3046" w:rsidP="006748A4">
      <w:pPr>
        <w:pStyle w:val="20"/>
        <w:rPr>
          <w:rFonts w:ascii="仿宋" w:eastAsia="仿宋" w:hAnsi="仿宋"/>
          <w:noProof/>
          <w:sz w:val="28"/>
          <w:szCs w:val="28"/>
        </w:rPr>
      </w:pPr>
      <w:r w:rsidRPr="00FD3CC1">
        <w:rPr>
          <w:rFonts w:ascii="仿宋" w:eastAsia="仿宋" w:hAnsi="仿宋" w:hint="eastAsia"/>
          <w:sz w:val="28"/>
          <w:szCs w:val="28"/>
        </w:rPr>
        <w:t>三、</w:t>
      </w:r>
      <w:hyperlink w:anchor="_Toc15396621" w:history="1">
        <w:r w:rsidRPr="00FD3CC1">
          <w:rPr>
            <w:rStyle w:val="a8"/>
            <w:rFonts w:ascii="仿宋" w:eastAsia="仿宋" w:hAnsi="仿宋" w:hint="eastAsia"/>
            <w:noProof/>
            <w:sz w:val="28"/>
            <w:szCs w:val="28"/>
          </w:rPr>
          <w:t>支出总表</w:t>
        </w:r>
        <w:r w:rsidRPr="00FD3CC1">
          <w:rPr>
            <w:rFonts w:ascii="仿宋" w:eastAsia="仿宋" w:hAnsi="仿宋"/>
            <w:noProof/>
            <w:webHidden/>
            <w:sz w:val="28"/>
            <w:szCs w:val="28"/>
          </w:rPr>
          <w:tab/>
        </w:r>
        <w:r w:rsidRPr="00D14ADB">
          <w:rPr>
            <w:rFonts w:ascii="仿宋" w:eastAsia="仿宋" w:hAnsi="仿宋"/>
            <w:noProof/>
            <w:webHidden/>
            <w:sz w:val="28"/>
            <w:szCs w:val="28"/>
          </w:rPr>
          <w:t>22</w:t>
        </w:r>
      </w:hyperlink>
    </w:p>
    <w:p w:rsidR="00EE3046" w:rsidRPr="00D14ADB" w:rsidRDefault="00EE3046" w:rsidP="006748A4">
      <w:pPr>
        <w:pStyle w:val="20"/>
        <w:rPr>
          <w:rFonts w:ascii="仿宋" w:eastAsia="仿宋" w:hAnsi="仿宋"/>
          <w:noProof/>
          <w:sz w:val="28"/>
          <w:szCs w:val="28"/>
        </w:rPr>
      </w:pPr>
      <w:r w:rsidRPr="00FD3CC1">
        <w:rPr>
          <w:rFonts w:ascii="仿宋" w:eastAsia="仿宋" w:hAnsi="仿宋" w:hint="eastAsia"/>
          <w:sz w:val="28"/>
          <w:szCs w:val="28"/>
        </w:rPr>
        <w:t>四、</w:t>
      </w:r>
      <w:hyperlink w:anchor="_Toc15396622" w:history="1">
        <w:r w:rsidRPr="00FD3CC1">
          <w:rPr>
            <w:rStyle w:val="a8"/>
            <w:rFonts w:ascii="仿宋" w:eastAsia="仿宋" w:hAnsi="仿宋" w:hint="eastAsia"/>
            <w:noProof/>
            <w:sz w:val="28"/>
            <w:szCs w:val="28"/>
          </w:rPr>
          <w:t>财政拨款收入支出决算总表</w:t>
        </w:r>
        <w:r w:rsidRPr="00FD3CC1">
          <w:rPr>
            <w:rFonts w:ascii="仿宋" w:eastAsia="仿宋" w:hAnsi="仿宋"/>
            <w:noProof/>
            <w:webHidden/>
            <w:sz w:val="28"/>
            <w:szCs w:val="28"/>
          </w:rPr>
          <w:tab/>
        </w:r>
        <w:r w:rsidRPr="00D14ADB">
          <w:rPr>
            <w:rFonts w:ascii="仿宋" w:eastAsia="仿宋" w:hAnsi="仿宋"/>
            <w:noProof/>
            <w:webHidden/>
            <w:sz w:val="28"/>
            <w:szCs w:val="28"/>
          </w:rPr>
          <w:t>22</w:t>
        </w:r>
      </w:hyperlink>
    </w:p>
    <w:p w:rsidR="00EE3046" w:rsidRPr="00D14ADB" w:rsidRDefault="00EE3046" w:rsidP="006748A4">
      <w:pPr>
        <w:pStyle w:val="20"/>
        <w:rPr>
          <w:rFonts w:ascii="仿宋" w:eastAsia="仿宋" w:hAnsi="仿宋"/>
          <w:noProof/>
          <w:sz w:val="28"/>
          <w:szCs w:val="28"/>
        </w:rPr>
      </w:pPr>
      <w:r w:rsidRPr="00FD3CC1">
        <w:rPr>
          <w:rFonts w:ascii="仿宋" w:eastAsia="仿宋" w:hAnsi="仿宋" w:hint="eastAsia"/>
          <w:sz w:val="28"/>
          <w:szCs w:val="28"/>
        </w:rPr>
        <w:t>五、</w:t>
      </w:r>
      <w:hyperlink w:anchor="_Toc15396623" w:history="1">
        <w:r w:rsidRPr="00FD3CC1">
          <w:rPr>
            <w:rFonts w:ascii="仿宋" w:eastAsia="仿宋" w:hAnsi="仿宋" w:hint="eastAsia"/>
            <w:sz w:val="28"/>
            <w:szCs w:val="28"/>
          </w:rPr>
          <w:t>财政拨款支出决算明细表（政府经济分类科目）</w:t>
        </w:r>
        <w:r w:rsidRPr="00FD3CC1">
          <w:rPr>
            <w:rFonts w:ascii="仿宋" w:eastAsia="仿宋" w:hAnsi="仿宋"/>
            <w:noProof/>
            <w:webHidden/>
            <w:sz w:val="28"/>
            <w:szCs w:val="28"/>
          </w:rPr>
          <w:tab/>
        </w:r>
        <w:r w:rsidRPr="00D14ADB">
          <w:rPr>
            <w:rFonts w:ascii="仿宋" w:eastAsia="仿宋" w:hAnsi="仿宋"/>
            <w:noProof/>
            <w:webHidden/>
            <w:sz w:val="28"/>
            <w:szCs w:val="28"/>
          </w:rPr>
          <w:t>22</w:t>
        </w:r>
      </w:hyperlink>
    </w:p>
    <w:p w:rsidR="00EE3046" w:rsidRPr="00D14ADB" w:rsidRDefault="00EE3046" w:rsidP="006748A4">
      <w:pPr>
        <w:pStyle w:val="20"/>
        <w:rPr>
          <w:rFonts w:ascii="仿宋" w:eastAsia="仿宋" w:hAnsi="仿宋"/>
          <w:noProof/>
          <w:sz w:val="28"/>
          <w:szCs w:val="28"/>
        </w:rPr>
      </w:pPr>
      <w:r w:rsidRPr="00FD3CC1">
        <w:rPr>
          <w:rFonts w:ascii="仿宋" w:eastAsia="仿宋" w:hAnsi="仿宋" w:hint="eastAsia"/>
          <w:sz w:val="28"/>
          <w:szCs w:val="28"/>
        </w:rPr>
        <w:t>六、</w:t>
      </w:r>
      <w:hyperlink w:anchor="_Toc15396624" w:history="1">
        <w:r w:rsidRPr="00FD3CC1">
          <w:rPr>
            <w:rStyle w:val="a8"/>
            <w:rFonts w:ascii="仿宋" w:eastAsia="仿宋" w:hAnsi="仿宋" w:hint="eastAsia"/>
            <w:noProof/>
            <w:sz w:val="28"/>
            <w:szCs w:val="28"/>
          </w:rPr>
          <w:t>一般公共预算财政拨款支出决算表</w:t>
        </w:r>
        <w:r w:rsidRPr="00FD3CC1">
          <w:rPr>
            <w:rFonts w:ascii="仿宋" w:eastAsia="仿宋" w:hAnsi="仿宋"/>
            <w:noProof/>
            <w:webHidden/>
            <w:sz w:val="28"/>
            <w:szCs w:val="28"/>
          </w:rPr>
          <w:tab/>
        </w:r>
        <w:r w:rsidRPr="00D14ADB">
          <w:rPr>
            <w:rFonts w:ascii="仿宋" w:eastAsia="仿宋" w:hAnsi="仿宋"/>
            <w:noProof/>
            <w:webHidden/>
            <w:sz w:val="28"/>
            <w:szCs w:val="28"/>
          </w:rPr>
          <w:t>22</w:t>
        </w:r>
      </w:hyperlink>
    </w:p>
    <w:p w:rsidR="00EE3046" w:rsidRPr="00D14ADB" w:rsidRDefault="00EE3046" w:rsidP="006748A4">
      <w:pPr>
        <w:pStyle w:val="20"/>
        <w:rPr>
          <w:rFonts w:ascii="仿宋" w:eastAsia="仿宋" w:hAnsi="仿宋"/>
          <w:noProof/>
          <w:sz w:val="28"/>
          <w:szCs w:val="28"/>
        </w:rPr>
      </w:pPr>
      <w:r w:rsidRPr="00FD3CC1">
        <w:rPr>
          <w:rFonts w:ascii="仿宋" w:eastAsia="仿宋" w:hAnsi="仿宋" w:hint="eastAsia"/>
          <w:sz w:val="28"/>
          <w:szCs w:val="28"/>
        </w:rPr>
        <w:t>七、</w:t>
      </w:r>
      <w:hyperlink w:anchor="_Toc15396625" w:history="1">
        <w:r w:rsidRPr="00FD3CC1">
          <w:rPr>
            <w:rStyle w:val="a8"/>
            <w:rFonts w:ascii="仿宋" w:eastAsia="仿宋" w:hAnsi="仿宋" w:hint="eastAsia"/>
            <w:noProof/>
            <w:sz w:val="28"/>
            <w:szCs w:val="28"/>
          </w:rPr>
          <w:t>一般公共预算财政拨款支出决算明细表</w:t>
        </w:r>
        <w:r w:rsidRPr="00FD3CC1">
          <w:rPr>
            <w:rFonts w:ascii="仿宋" w:eastAsia="仿宋" w:hAnsi="仿宋"/>
            <w:noProof/>
            <w:webHidden/>
            <w:sz w:val="28"/>
            <w:szCs w:val="28"/>
          </w:rPr>
          <w:tab/>
        </w:r>
        <w:r w:rsidRPr="00D14ADB">
          <w:rPr>
            <w:rFonts w:ascii="仿宋" w:eastAsia="仿宋" w:hAnsi="仿宋"/>
            <w:noProof/>
            <w:webHidden/>
            <w:sz w:val="28"/>
            <w:szCs w:val="28"/>
          </w:rPr>
          <w:t>22</w:t>
        </w:r>
      </w:hyperlink>
    </w:p>
    <w:p w:rsidR="00EE3046" w:rsidRPr="00D14ADB" w:rsidRDefault="00EE3046" w:rsidP="006748A4">
      <w:pPr>
        <w:pStyle w:val="20"/>
        <w:rPr>
          <w:rFonts w:ascii="仿宋" w:eastAsia="仿宋" w:hAnsi="仿宋"/>
          <w:noProof/>
          <w:sz w:val="28"/>
          <w:szCs w:val="28"/>
        </w:rPr>
      </w:pPr>
      <w:r w:rsidRPr="00FD3CC1">
        <w:rPr>
          <w:rFonts w:ascii="仿宋" w:eastAsia="仿宋" w:hAnsi="仿宋" w:hint="eastAsia"/>
          <w:sz w:val="28"/>
          <w:szCs w:val="28"/>
        </w:rPr>
        <w:t>八、</w:t>
      </w:r>
      <w:hyperlink w:anchor="_Toc15396626" w:history="1">
        <w:r w:rsidRPr="00FD3CC1">
          <w:rPr>
            <w:rStyle w:val="a8"/>
            <w:rFonts w:ascii="仿宋" w:eastAsia="仿宋" w:hAnsi="仿宋" w:hint="eastAsia"/>
            <w:noProof/>
            <w:sz w:val="28"/>
            <w:szCs w:val="28"/>
          </w:rPr>
          <w:t>一般公共预算财政拨款基本支出决算表</w:t>
        </w:r>
        <w:r w:rsidRPr="00FD3CC1">
          <w:rPr>
            <w:rFonts w:ascii="仿宋" w:eastAsia="仿宋" w:hAnsi="仿宋"/>
            <w:noProof/>
            <w:webHidden/>
            <w:sz w:val="28"/>
            <w:szCs w:val="28"/>
          </w:rPr>
          <w:tab/>
        </w:r>
        <w:r w:rsidRPr="00D14ADB">
          <w:rPr>
            <w:rFonts w:ascii="仿宋" w:eastAsia="仿宋" w:hAnsi="仿宋"/>
            <w:noProof/>
            <w:webHidden/>
            <w:sz w:val="28"/>
            <w:szCs w:val="28"/>
          </w:rPr>
          <w:t>22</w:t>
        </w:r>
      </w:hyperlink>
    </w:p>
    <w:p w:rsidR="00EE3046" w:rsidRPr="00D14ADB" w:rsidRDefault="00EE3046" w:rsidP="006748A4">
      <w:pPr>
        <w:pStyle w:val="20"/>
        <w:rPr>
          <w:rFonts w:ascii="仿宋" w:eastAsia="仿宋" w:hAnsi="仿宋"/>
          <w:noProof/>
          <w:sz w:val="28"/>
          <w:szCs w:val="28"/>
        </w:rPr>
      </w:pPr>
      <w:r w:rsidRPr="00FD3CC1">
        <w:rPr>
          <w:rFonts w:ascii="仿宋" w:eastAsia="仿宋" w:hAnsi="仿宋" w:hint="eastAsia"/>
          <w:sz w:val="28"/>
          <w:szCs w:val="28"/>
        </w:rPr>
        <w:t>九、</w:t>
      </w:r>
      <w:hyperlink w:anchor="_Toc15396627" w:history="1">
        <w:r w:rsidRPr="00FD3CC1">
          <w:rPr>
            <w:rStyle w:val="a8"/>
            <w:rFonts w:ascii="仿宋" w:eastAsia="仿宋" w:hAnsi="仿宋" w:hint="eastAsia"/>
            <w:noProof/>
            <w:sz w:val="28"/>
            <w:szCs w:val="28"/>
          </w:rPr>
          <w:t>一般公共预算财政拨款项目支出决算表</w:t>
        </w:r>
        <w:r w:rsidRPr="00FD3CC1">
          <w:rPr>
            <w:rFonts w:ascii="仿宋" w:eastAsia="仿宋" w:hAnsi="仿宋"/>
            <w:noProof/>
            <w:webHidden/>
            <w:sz w:val="28"/>
            <w:szCs w:val="28"/>
          </w:rPr>
          <w:tab/>
        </w:r>
        <w:r w:rsidRPr="00D14ADB">
          <w:rPr>
            <w:rFonts w:ascii="仿宋" w:eastAsia="仿宋" w:hAnsi="仿宋"/>
            <w:noProof/>
            <w:webHidden/>
            <w:sz w:val="28"/>
            <w:szCs w:val="28"/>
          </w:rPr>
          <w:t>22</w:t>
        </w:r>
      </w:hyperlink>
    </w:p>
    <w:p w:rsidR="00EE3046" w:rsidRPr="00D14ADB" w:rsidRDefault="00EE3046" w:rsidP="006748A4">
      <w:pPr>
        <w:pStyle w:val="20"/>
        <w:rPr>
          <w:rFonts w:ascii="仿宋" w:eastAsia="仿宋" w:hAnsi="仿宋"/>
          <w:noProof/>
          <w:sz w:val="28"/>
          <w:szCs w:val="28"/>
        </w:rPr>
      </w:pPr>
      <w:r w:rsidRPr="00FD3CC1">
        <w:rPr>
          <w:rFonts w:ascii="仿宋" w:eastAsia="仿宋" w:hAnsi="仿宋" w:hint="eastAsia"/>
          <w:sz w:val="28"/>
          <w:szCs w:val="28"/>
        </w:rPr>
        <w:t>十、</w:t>
      </w:r>
      <w:hyperlink w:anchor="_Toc15396628" w:history="1">
        <w:r w:rsidRPr="00FD3CC1">
          <w:rPr>
            <w:rStyle w:val="a8"/>
            <w:rFonts w:ascii="仿宋" w:eastAsia="仿宋" w:hAnsi="仿宋" w:hint="eastAsia"/>
            <w:noProof/>
            <w:sz w:val="28"/>
            <w:szCs w:val="28"/>
          </w:rPr>
          <w:t>一般公共预算财政拨款“三公”经费支出决算表</w:t>
        </w:r>
        <w:r w:rsidRPr="00FD3CC1">
          <w:rPr>
            <w:rFonts w:ascii="仿宋" w:eastAsia="仿宋" w:hAnsi="仿宋"/>
            <w:noProof/>
            <w:webHidden/>
            <w:sz w:val="28"/>
            <w:szCs w:val="28"/>
          </w:rPr>
          <w:tab/>
        </w:r>
        <w:r w:rsidRPr="00D14ADB">
          <w:rPr>
            <w:rFonts w:ascii="仿宋" w:eastAsia="仿宋" w:hAnsi="仿宋"/>
            <w:noProof/>
            <w:webHidden/>
            <w:sz w:val="28"/>
            <w:szCs w:val="28"/>
          </w:rPr>
          <w:t>22</w:t>
        </w:r>
      </w:hyperlink>
    </w:p>
    <w:p w:rsidR="00EE3046" w:rsidRPr="00D14ADB" w:rsidRDefault="00EE3046" w:rsidP="006748A4">
      <w:pPr>
        <w:pStyle w:val="20"/>
        <w:rPr>
          <w:rFonts w:ascii="仿宋" w:eastAsia="仿宋" w:hAnsi="仿宋"/>
          <w:noProof/>
          <w:sz w:val="28"/>
          <w:szCs w:val="28"/>
        </w:rPr>
      </w:pPr>
      <w:r w:rsidRPr="00FD3CC1">
        <w:rPr>
          <w:rFonts w:ascii="仿宋" w:eastAsia="仿宋" w:hAnsi="仿宋" w:hint="eastAsia"/>
          <w:sz w:val="28"/>
          <w:szCs w:val="28"/>
        </w:rPr>
        <w:t>十一、</w:t>
      </w:r>
      <w:hyperlink w:anchor="_Toc15396629" w:history="1">
        <w:r w:rsidRPr="00FD3CC1">
          <w:rPr>
            <w:rStyle w:val="a8"/>
            <w:rFonts w:ascii="仿宋" w:eastAsia="仿宋" w:hAnsi="仿宋" w:hint="eastAsia"/>
            <w:noProof/>
            <w:sz w:val="28"/>
            <w:szCs w:val="28"/>
          </w:rPr>
          <w:t>政府性基金预算财政拨款收入支出决算表</w:t>
        </w:r>
        <w:r w:rsidRPr="00FD3CC1">
          <w:rPr>
            <w:rFonts w:ascii="仿宋" w:eastAsia="仿宋" w:hAnsi="仿宋"/>
            <w:noProof/>
            <w:webHidden/>
            <w:sz w:val="28"/>
            <w:szCs w:val="28"/>
          </w:rPr>
          <w:tab/>
        </w:r>
        <w:r w:rsidRPr="00D14ADB">
          <w:rPr>
            <w:rFonts w:ascii="仿宋" w:eastAsia="仿宋" w:hAnsi="仿宋"/>
            <w:noProof/>
            <w:webHidden/>
            <w:sz w:val="28"/>
            <w:szCs w:val="28"/>
          </w:rPr>
          <w:t>22</w:t>
        </w:r>
      </w:hyperlink>
    </w:p>
    <w:p w:rsidR="00EE3046" w:rsidRPr="00D14ADB" w:rsidRDefault="00EE3046" w:rsidP="006748A4">
      <w:pPr>
        <w:pStyle w:val="20"/>
        <w:rPr>
          <w:rFonts w:ascii="仿宋" w:eastAsia="仿宋" w:hAnsi="仿宋"/>
          <w:noProof/>
          <w:sz w:val="28"/>
          <w:szCs w:val="28"/>
        </w:rPr>
      </w:pPr>
      <w:r w:rsidRPr="00FD3CC1">
        <w:rPr>
          <w:rFonts w:ascii="仿宋" w:eastAsia="仿宋" w:hAnsi="仿宋" w:hint="eastAsia"/>
          <w:sz w:val="28"/>
          <w:szCs w:val="28"/>
        </w:rPr>
        <w:t>十二、</w:t>
      </w:r>
      <w:hyperlink w:anchor="_Toc15396630" w:history="1">
        <w:r w:rsidRPr="00FD3CC1">
          <w:rPr>
            <w:rStyle w:val="a8"/>
            <w:rFonts w:ascii="仿宋" w:eastAsia="仿宋" w:hAnsi="仿宋" w:hint="eastAsia"/>
            <w:noProof/>
            <w:sz w:val="28"/>
            <w:szCs w:val="28"/>
          </w:rPr>
          <w:t>政府性基金预算财政拨款“三公”经费支出决算表</w:t>
        </w:r>
        <w:r w:rsidRPr="00FD3CC1">
          <w:rPr>
            <w:rFonts w:ascii="仿宋" w:eastAsia="仿宋" w:hAnsi="仿宋"/>
            <w:noProof/>
            <w:webHidden/>
            <w:sz w:val="28"/>
            <w:szCs w:val="28"/>
          </w:rPr>
          <w:tab/>
        </w:r>
        <w:r w:rsidRPr="00D14ADB">
          <w:rPr>
            <w:rFonts w:ascii="仿宋" w:eastAsia="仿宋" w:hAnsi="仿宋"/>
            <w:noProof/>
            <w:webHidden/>
            <w:sz w:val="28"/>
            <w:szCs w:val="28"/>
          </w:rPr>
          <w:t>22</w:t>
        </w:r>
      </w:hyperlink>
    </w:p>
    <w:p w:rsidR="00EE3046" w:rsidRPr="00D14ADB" w:rsidRDefault="00EE3046" w:rsidP="006748A4">
      <w:pPr>
        <w:pStyle w:val="20"/>
        <w:rPr>
          <w:rFonts w:ascii="仿宋" w:eastAsia="仿宋" w:hAnsi="仿宋"/>
          <w:noProof/>
          <w:sz w:val="28"/>
          <w:szCs w:val="28"/>
        </w:rPr>
      </w:pPr>
      <w:r w:rsidRPr="00FD3CC1">
        <w:rPr>
          <w:rFonts w:ascii="仿宋" w:eastAsia="仿宋" w:hAnsi="仿宋" w:hint="eastAsia"/>
          <w:sz w:val="28"/>
          <w:szCs w:val="28"/>
        </w:rPr>
        <w:t>十三、</w:t>
      </w:r>
      <w:hyperlink w:anchor="_Toc15396631" w:history="1">
        <w:r w:rsidRPr="00FD3CC1">
          <w:rPr>
            <w:rStyle w:val="a8"/>
            <w:rFonts w:ascii="仿宋" w:eastAsia="仿宋" w:hAnsi="仿宋" w:hint="eastAsia"/>
            <w:noProof/>
            <w:sz w:val="28"/>
            <w:szCs w:val="28"/>
          </w:rPr>
          <w:t>国有资本经营预算支出决算表</w:t>
        </w:r>
        <w:r w:rsidRPr="00FD3CC1">
          <w:rPr>
            <w:rFonts w:ascii="仿宋" w:eastAsia="仿宋" w:hAnsi="仿宋"/>
            <w:noProof/>
            <w:webHidden/>
            <w:sz w:val="28"/>
            <w:szCs w:val="28"/>
          </w:rPr>
          <w:tab/>
        </w:r>
        <w:r w:rsidRPr="00D14ADB">
          <w:rPr>
            <w:rFonts w:ascii="仿宋" w:eastAsia="仿宋" w:hAnsi="仿宋"/>
            <w:noProof/>
            <w:webHidden/>
            <w:sz w:val="28"/>
            <w:szCs w:val="28"/>
          </w:rPr>
          <w:t>22</w:t>
        </w:r>
      </w:hyperlink>
    </w:p>
    <w:p w:rsidR="00EE3046" w:rsidRPr="00FD3CC1" w:rsidRDefault="005C3C38" w:rsidP="00DC7CBA">
      <w:pPr>
        <w:widowControl/>
        <w:jc w:val="left"/>
        <w:rPr>
          <w:rFonts w:ascii="仿宋" w:eastAsia="仿宋" w:hAnsi="仿宋"/>
          <w:color w:val="000000"/>
          <w:sz w:val="24"/>
        </w:rPr>
      </w:pPr>
      <w:r w:rsidRPr="00FD3CC1">
        <w:rPr>
          <w:rFonts w:ascii="黑体" w:eastAsia="黑体" w:hAnsi="黑体"/>
          <w:color w:val="000000"/>
          <w:sz w:val="48"/>
          <w:szCs w:val="48"/>
        </w:rPr>
        <w:fldChar w:fldCharType="end"/>
      </w:r>
    </w:p>
    <w:p w:rsidR="00EE3046" w:rsidRDefault="00EE3046">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EE3046" w:rsidRPr="00622830" w:rsidRDefault="00EE3046" w:rsidP="00220536">
      <w:pPr>
        <w:pStyle w:val="1"/>
        <w:jc w:val="center"/>
        <w:rPr>
          <w:rStyle w:val="1Char"/>
          <w:rFonts w:ascii="黑体" w:eastAsia="黑体" w:hAnsi="黑体"/>
          <w:b/>
        </w:rPr>
      </w:pPr>
      <w:r w:rsidRPr="00622830">
        <w:rPr>
          <w:rFonts w:ascii="黑体" w:eastAsia="黑体" w:hAnsi="黑体" w:hint="eastAsia"/>
          <w:b w:val="0"/>
        </w:rPr>
        <w:t>第一部分</w:t>
      </w:r>
      <w:r w:rsidRPr="00622830">
        <w:rPr>
          <w:rFonts w:ascii="黑体" w:eastAsia="黑体" w:hAnsi="黑体"/>
          <w:b w:val="0"/>
        </w:rPr>
        <w:t xml:space="preserve"> </w:t>
      </w:r>
      <w:r w:rsidRPr="00622830">
        <w:rPr>
          <w:rStyle w:val="1Char"/>
          <w:rFonts w:ascii="黑体" w:eastAsia="黑体" w:hAnsi="黑体" w:hint="eastAsia"/>
        </w:rPr>
        <w:t>部门概况</w:t>
      </w:r>
      <w:bookmarkEnd w:id="12"/>
      <w:bookmarkEnd w:id="13"/>
    </w:p>
    <w:p w:rsidR="00EE3046" w:rsidRPr="00CE49DA" w:rsidRDefault="00EE3046">
      <w:pPr>
        <w:widowControl/>
        <w:jc w:val="left"/>
        <w:rPr>
          <w:rFonts w:ascii="黑体" w:eastAsia="黑体"/>
          <w:color w:val="000000"/>
          <w:sz w:val="32"/>
          <w:szCs w:val="32"/>
        </w:rPr>
      </w:pPr>
    </w:p>
    <w:p w:rsidR="00EE3046" w:rsidRPr="00CE49DA" w:rsidRDefault="00EE3046" w:rsidP="00971997">
      <w:pPr>
        <w:pStyle w:val="2"/>
        <w:rPr>
          <w:rStyle w:val="2Char"/>
          <w:rFonts w:ascii="仿宋" w:eastAsia="仿宋" w:hAnsi="仿宋"/>
        </w:rPr>
      </w:pPr>
      <w:bookmarkStart w:id="14" w:name="_Toc15377197"/>
      <w:bookmarkStart w:id="15" w:name="_Toc15396600"/>
      <w:r w:rsidRPr="00622830">
        <w:rPr>
          <w:rFonts w:ascii="黑体" w:eastAsia="黑体" w:hAnsi="黑体" w:hint="eastAsia"/>
          <w:b w:val="0"/>
          <w:color w:val="000000"/>
        </w:rPr>
        <w:t>一、</w:t>
      </w:r>
      <w:r w:rsidRPr="00CE49DA">
        <w:rPr>
          <w:rFonts w:ascii="黑体" w:eastAsia="黑体" w:hAnsi="黑体" w:hint="eastAsia"/>
          <w:b w:val="0"/>
          <w:color w:val="000000"/>
        </w:rPr>
        <w:t>基</w:t>
      </w:r>
      <w:r w:rsidRPr="00CE49DA">
        <w:rPr>
          <w:rStyle w:val="2Char"/>
          <w:rFonts w:ascii="黑体" w:eastAsia="黑体" w:hAnsi="黑体" w:hint="eastAsia"/>
        </w:rPr>
        <w:t>本职能及主要工作</w:t>
      </w:r>
      <w:bookmarkEnd w:id="14"/>
      <w:bookmarkEnd w:id="15"/>
    </w:p>
    <w:p w:rsidR="00EE3046" w:rsidRPr="00CE49DA" w:rsidRDefault="00EE3046">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7198"/>
      <w:bookmarkStart w:id="17" w:name="_Toc15378445"/>
      <w:r w:rsidRPr="00CE49DA">
        <w:rPr>
          <w:rFonts w:ascii="仿宋" w:eastAsia="仿宋" w:hAnsi="仿宋" w:hint="eastAsia"/>
          <w:bCs/>
          <w:color w:val="000000"/>
          <w:sz w:val="32"/>
          <w:szCs w:val="32"/>
        </w:rPr>
        <w:t>（一）主要职能。（职能参照</w:t>
      </w:r>
      <w:r>
        <w:rPr>
          <w:rFonts w:ascii="仿宋" w:eastAsia="仿宋" w:hAnsi="仿宋" w:hint="eastAsia"/>
          <w:bCs/>
          <w:color w:val="000000"/>
          <w:sz w:val="32"/>
          <w:szCs w:val="32"/>
        </w:rPr>
        <w:t>市</w:t>
      </w:r>
      <w:r w:rsidRPr="00CE49DA">
        <w:rPr>
          <w:rFonts w:ascii="仿宋" w:eastAsia="仿宋" w:hAnsi="仿宋" w:hint="eastAsia"/>
          <w:bCs/>
          <w:color w:val="000000"/>
          <w:sz w:val="32"/>
          <w:szCs w:val="32"/>
        </w:rPr>
        <w:t>政府批准的三定方案）</w:t>
      </w:r>
      <w:bookmarkEnd w:id="16"/>
      <w:bookmarkEnd w:id="17"/>
    </w:p>
    <w:p w:rsidR="00E20395" w:rsidRPr="0060153E" w:rsidRDefault="00E20395" w:rsidP="00E20395">
      <w:pPr>
        <w:spacing w:line="560" w:lineRule="exact"/>
        <w:ind w:firstLineChars="200" w:firstLine="640"/>
        <w:rPr>
          <w:rFonts w:ascii="仿宋" w:eastAsia="仿宋" w:hAnsi="仿宋"/>
          <w:sz w:val="32"/>
          <w:szCs w:val="32"/>
        </w:rPr>
      </w:pPr>
      <w:bookmarkStart w:id="18" w:name="_Toc15377199"/>
      <w:bookmarkStart w:id="19" w:name="_Toc15378446"/>
      <w:r w:rsidRPr="0060153E">
        <w:rPr>
          <w:rFonts w:ascii="仿宋" w:eastAsia="仿宋" w:hAnsi="仿宋" w:hint="eastAsia"/>
          <w:sz w:val="32"/>
          <w:szCs w:val="32"/>
        </w:rPr>
        <w:t xml:space="preserve">1.拟订并组织实施人力资源市场发展规划，贯彻落实人力资源流动政策，统筹开发各类人力资源。 </w:t>
      </w:r>
    </w:p>
    <w:p w:rsidR="00E20395" w:rsidRPr="0060153E" w:rsidRDefault="00E20395" w:rsidP="00E20395">
      <w:pPr>
        <w:spacing w:line="560" w:lineRule="exact"/>
        <w:ind w:firstLineChars="200" w:firstLine="640"/>
        <w:rPr>
          <w:rFonts w:ascii="仿宋" w:eastAsia="仿宋" w:hAnsi="仿宋"/>
          <w:sz w:val="32"/>
          <w:szCs w:val="32"/>
        </w:rPr>
      </w:pPr>
      <w:r w:rsidRPr="0060153E">
        <w:rPr>
          <w:rFonts w:ascii="仿宋" w:eastAsia="仿宋" w:hAnsi="仿宋" w:hint="eastAsia"/>
          <w:sz w:val="32"/>
          <w:szCs w:val="32"/>
        </w:rPr>
        <w:t xml:space="preserve">2.负责促进就业工作,完善公共就业服务体系，拟订并组织落实创业、就业援助制度，完善职业资格制度，监督并综合管理技工学校、职业技能培训机构、职业技能鉴定机构，牵头拟订高校毕业生就业政策。 </w:t>
      </w:r>
    </w:p>
    <w:p w:rsidR="00E20395" w:rsidRPr="0060153E" w:rsidRDefault="00E20395" w:rsidP="00E20395">
      <w:pPr>
        <w:spacing w:line="560" w:lineRule="exact"/>
        <w:ind w:firstLineChars="200" w:firstLine="640"/>
        <w:rPr>
          <w:rFonts w:ascii="仿宋" w:eastAsia="仿宋" w:hAnsi="仿宋"/>
          <w:sz w:val="32"/>
          <w:szCs w:val="32"/>
        </w:rPr>
      </w:pPr>
      <w:r w:rsidRPr="0060153E">
        <w:rPr>
          <w:rFonts w:ascii="仿宋" w:eastAsia="仿宋" w:hAnsi="仿宋" w:hint="eastAsia"/>
          <w:sz w:val="32"/>
          <w:szCs w:val="32"/>
        </w:rPr>
        <w:t xml:space="preserve">3.统筹建立覆盖城乡的社会保障体系,并逐步提高基金统筹层次。拟订社会保险基金及其补充保险基金征收、使用、管理和监督制度及办法，编制全市社会保险基金预决算草案并监督实施。 </w:t>
      </w:r>
    </w:p>
    <w:p w:rsidR="00E20395" w:rsidRPr="0060153E" w:rsidRDefault="00E20395" w:rsidP="00E20395">
      <w:pPr>
        <w:spacing w:line="560" w:lineRule="exact"/>
        <w:ind w:firstLineChars="200" w:firstLine="640"/>
        <w:rPr>
          <w:rFonts w:ascii="仿宋" w:eastAsia="仿宋" w:hAnsi="仿宋"/>
          <w:sz w:val="32"/>
          <w:szCs w:val="32"/>
        </w:rPr>
      </w:pPr>
      <w:r w:rsidRPr="0060153E">
        <w:rPr>
          <w:rFonts w:ascii="仿宋" w:eastAsia="仿宋" w:hAnsi="仿宋" w:hint="eastAsia"/>
          <w:sz w:val="32"/>
          <w:szCs w:val="32"/>
        </w:rPr>
        <w:t xml:space="preserve">4.组织实施预防、调节和控制措施，保持全市就业形势稳定和社会保险基金总体收支平衡。 </w:t>
      </w:r>
    </w:p>
    <w:p w:rsidR="00E20395" w:rsidRPr="0060153E" w:rsidRDefault="00E20395" w:rsidP="00E20395">
      <w:pPr>
        <w:spacing w:line="560" w:lineRule="exact"/>
        <w:ind w:firstLineChars="200" w:firstLine="640"/>
        <w:rPr>
          <w:rFonts w:ascii="仿宋" w:eastAsia="仿宋" w:hAnsi="仿宋"/>
          <w:sz w:val="32"/>
          <w:szCs w:val="32"/>
        </w:rPr>
      </w:pPr>
      <w:r w:rsidRPr="0060153E">
        <w:rPr>
          <w:rFonts w:ascii="仿宋" w:eastAsia="仿宋" w:hAnsi="仿宋" w:hint="eastAsia"/>
          <w:sz w:val="32"/>
          <w:szCs w:val="32"/>
        </w:rPr>
        <w:t xml:space="preserve">5.拟订机关、事业单位人员工资收入分配政策的实施办法和企业职工工资收入分配调控政策，建立和完善机关企事业单位人员工资正常增长和支付保障机制，贯彻落实机关企事业单位人员福利和有关离退休政策。 </w:t>
      </w:r>
    </w:p>
    <w:p w:rsidR="00E20395" w:rsidRPr="0060153E" w:rsidRDefault="00E20395" w:rsidP="00E20395">
      <w:pPr>
        <w:spacing w:line="560" w:lineRule="exact"/>
        <w:ind w:firstLineChars="200" w:firstLine="640"/>
        <w:rPr>
          <w:rFonts w:ascii="仿宋" w:eastAsia="仿宋" w:hAnsi="仿宋"/>
          <w:sz w:val="32"/>
          <w:szCs w:val="32"/>
        </w:rPr>
      </w:pPr>
      <w:r w:rsidRPr="0060153E">
        <w:rPr>
          <w:rFonts w:ascii="仿宋" w:eastAsia="仿宋" w:hAnsi="仿宋" w:hint="eastAsia"/>
          <w:sz w:val="32"/>
          <w:szCs w:val="32"/>
        </w:rPr>
        <w:lastRenderedPageBreak/>
        <w:t xml:space="preserve">6.指导事业单位人事制度改革，拟订事业单位人员和机关工勤人员管理办法，拟订专业技术人员管理和继续教育政策，牵头推进深化职称制度改革工作，负责高层次专业技术人才培养推荐选拔和培养工作。 </w:t>
      </w:r>
    </w:p>
    <w:p w:rsidR="00E20395" w:rsidRPr="0060153E" w:rsidRDefault="00E20395" w:rsidP="00E20395">
      <w:pPr>
        <w:spacing w:line="560" w:lineRule="exact"/>
        <w:ind w:firstLineChars="200" w:firstLine="640"/>
        <w:rPr>
          <w:rFonts w:ascii="仿宋" w:eastAsia="仿宋" w:hAnsi="仿宋"/>
          <w:sz w:val="32"/>
          <w:szCs w:val="32"/>
        </w:rPr>
      </w:pPr>
      <w:r w:rsidRPr="0060153E">
        <w:rPr>
          <w:rFonts w:ascii="仿宋" w:eastAsia="仿宋" w:hAnsi="仿宋" w:hint="eastAsia"/>
          <w:sz w:val="32"/>
          <w:szCs w:val="32"/>
        </w:rPr>
        <w:t xml:space="preserve">7.贯彻落实军队转业干部安置政策，拟订军队转业干部安置计划，负责军队转业干部教育培训工作，负责自主择业军队转业干部管理服务工作。 </w:t>
      </w:r>
    </w:p>
    <w:p w:rsidR="00E20395" w:rsidRPr="0060153E" w:rsidRDefault="00E20395" w:rsidP="00E20395">
      <w:pPr>
        <w:spacing w:line="560" w:lineRule="exact"/>
        <w:ind w:firstLineChars="200" w:firstLine="640"/>
        <w:rPr>
          <w:rFonts w:ascii="仿宋" w:eastAsia="仿宋" w:hAnsi="仿宋"/>
          <w:sz w:val="32"/>
          <w:szCs w:val="32"/>
        </w:rPr>
      </w:pPr>
      <w:r w:rsidRPr="0060153E">
        <w:rPr>
          <w:rFonts w:ascii="仿宋" w:eastAsia="仿宋" w:hAnsi="仿宋" w:hint="eastAsia"/>
          <w:sz w:val="32"/>
          <w:szCs w:val="32"/>
        </w:rPr>
        <w:t xml:space="preserve">8.贯彻落实有关人员调配政策和特殊人员安置政策，会同有关部门实施国家荣誉制度和政府奖励制度，依法承办提请市人大常局会和市政府决定的人事任免事项。 </w:t>
      </w:r>
    </w:p>
    <w:p w:rsidR="00E20395" w:rsidRPr="0060153E" w:rsidRDefault="00E20395" w:rsidP="00E20395">
      <w:pPr>
        <w:pStyle w:val="a3"/>
        <w:adjustRightInd w:val="0"/>
        <w:snapToGrid w:val="0"/>
        <w:spacing w:before="93" w:line="560" w:lineRule="exact"/>
        <w:ind w:firstLineChars="200" w:firstLine="640"/>
        <w:rPr>
          <w:rFonts w:ascii="仿宋" w:eastAsia="仿宋" w:hAnsi="仿宋"/>
          <w:bCs/>
          <w:sz w:val="32"/>
          <w:szCs w:val="32"/>
        </w:rPr>
      </w:pPr>
      <w:r w:rsidRPr="0060153E">
        <w:rPr>
          <w:rFonts w:ascii="仿宋" w:eastAsia="仿宋" w:hAnsi="仿宋" w:hint="eastAsia"/>
          <w:sz w:val="32"/>
          <w:szCs w:val="32"/>
        </w:rPr>
        <w:t>9.统筹拟定劳动、人事争议调解仲裁制度，负责管辖范围内劳动、人事争议案件的仲裁、调解工作。贯彻落实劳动合同、劳动用工、劳动保护、劳动就业等方面的政策，完善劳动关系协调机制，创建和谐劳动关系。</w:t>
      </w:r>
    </w:p>
    <w:p w:rsidR="00EE3046" w:rsidRDefault="00EE3046">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CE49DA">
        <w:rPr>
          <w:rFonts w:ascii="仿宋" w:eastAsia="仿宋" w:hAnsi="仿宋" w:hint="eastAsia"/>
          <w:bCs/>
          <w:color w:val="000000"/>
          <w:sz w:val="32"/>
          <w:szCs w:val="32"/>
        </w:rPr>
        <w:t>（二）</w:t>
      </w:r>
      <w:r w:rsidRPr="00CE49DA">
        <w:rPr>
          <w:rFonts w:ascii="仿宋" w:eastAsia="仿宋" w:hAnsi="仿宋"/>
          <w:bCs/>
          <w:color w:val="000000"/>
          <w:sz w:val="32"/>
          <w:szCs w:val="32"/>
        </w:rPr>
        <w:t>2018</w:t>
      </w:r>
      <w:r w:rsidRPr="00CE49DA">
        <w:rPr>
          <w:rFonts w:ascii="仿宋" w:eastAsia="仿宋" w:hAnsi="仿宋" w:hint="eastAsia"/>
          <w:bCs/>
          <w:color w:val="000000"/>
          <w:sz w:val="32"/>
          <w:szCs w:val="32"/>
        </w:rPr>
        <w:t>年重点工作完成情况。</w:t>
      </w:r>
      <w:bookmarkEnd w:id="18"/>
      <w:bookmarkEnd w:id="19"/>
    </w:p>
    <w:p w:rsidR="00F80511" w:rsidRPr="00F80511" w:rsidRDefault="00F80511" w:rsidP="00F80511">
      <w:pPr>
        <w:tabs>
          <w:tab w:val="left" w:pos="3900"/>
        </w:tabs>
        <w:spacing w:line="560" w:lineRule="exact"/>
        <w:ind w:firstLineChars="200" w:firstLine="640"/>
        <w:rPr>
          <w:rFonts w:ascii="仿宋" w:eastAsia="仿宋" w:hAnsi="仿宋" w:cs="仿宋_GB2312"/>
          <w:color w:val="000000"/>
          <w:sz w:val="32"/>
          <w:szCs w:val="32"/>
        </w:rPr>
      </w:pPr>
      <w:r w:rsidRPr="00F80511">
        <w:rPr>
          <w:rFonts w:ascii="仿宋" w:eastAsia="仿宋" w:hAnsi="仿宋" w:cs="黑体" w:hint="eastAsia"/>
          <w:color w:val="000000"/>
          <w:sz w:val="32"/>
          <w:szCs w:val="32"/>
        </w:rPr>
        <w:t>1.大力促进就业创业</w:t>
      </w:r>
      <w:r w:rsidRPr="00F80511">
        <w:rPr>
          <w:rFonts w:ascii="仿宋" w:eastAsia="仿宋" w:hAnsi="仿宋" w:cs="仿宋_GB2312" w:hint="eastAsia"/>
          <w:color w:val="000000"/>
          <w:sz w:val="32"/>
          <w:szCs w:val="32"/>
        </w:rPr>
        <w:t>。2018年，全市城镇新增就业4.7万人以上，城镇失业人员再就业0.99万人，就业困难人员就业0.9万人，城镇登记失业率控制在4%以内，全年转移输出农村劳动力140万人，发放创业担保贷款0.9亿元，招募“三支一扶”人员34人。</w:t>
      </w:r>
    </w:p>
    <w:p w:rsidR="00F80511" w:rsidRPr="00F80511" w:rsidRDefault="00F80511" w:rsidP="00F80511">
      <w:pPr>
        <w:spacing w:line="560" w:lineRule="exact"/>
        <w:ind w:firstLineChars="200" w:firstLine="640"/>
        <w:rPr>
          <w:rFonts w:ascii="仿宋" w:eastAsia="仿宋" w:hAnsi="仿宋" w:cs="黑体"/>
          <w:color w:val="000000"/>
          <w:sz w:val="32"/>
          <w:szCs w:val="32"/>
        </w:rPr>
      </w:pPr>
      <w:r w:rsidRPr="00F80511">
        <w:rPr>
          <w:rFonts w:ascii="仿宋" w:eastAsia="仿宋" w:hAnsi="仿宋" w:cs="黑体" w:hint="eastAsia"/>
          <w:color w:val="000000"/>
          <w:sz w:val="32"/>
          <w:szCs w:val="32"/>
        </w:rPr>
        <w:t>2.推动人力资源市场加快发展。</w:t>
      </w:r>
      <w:r w:rsidRPr="00F80511">
        <w:rPr>
          <w:rFonts w:ascii="仿宋" w:eastAsia="仿宋" w:hAnsi="仿宋" w:cs="仿宋_GB2312" w:hint="eastAsia"/>
          <w:color w:val="000000"/>
          <w:kern w:val="0"/>
          <w:sz w:val="32"/>
          <w:szCs w:val="32"/>
        </w:rPr>
        <w:t>落实加快发展人力资源服务业的意见。出台科技城军民融合人力资源服务产业园扶持政策，支持科创园区加快建设中国（绵阳）科技城军民融合人力资源服务产业园，力争年底入驻资源企业达到20家</w:t>
      </w:r>
      <w:r w:rsidRPr="00F80511">
        <w:rPr>
          <w:rFonts w:ascii="仿宋" w:eastAsia="仿宋" w:hAnsi="仿宋" w:cs="仿宋_GB2312" w:hint="eastAsia"/>
          <w:color w:val="000000"/>
          <w:kern w:val="0"/>
          <w:sz w:val="32"/>
          <w:szCs w:val="32"/>
        </w:rPr>
        <w:lastRenderedPageBreak/>
        <w:t>以上，营收2亿元，推动人力资源服务业集聚创新发展。加强人力资源服务行业人才队伍建设，组织人力资源市场管理人员、人力资源服务机构经营管理人员、人力资源服务从业人员参加能力提升培训。加强部门联动，推进人力资源服务业诚信体系建设。</w:t>
      </w:r>
    </w:p>
    <w:p w:rsidR="00F80511" w:rsidRPr="00F80511" w:rsidRDefault="00F80511" w:rsidP="00F80511">
      <w:pPr>
        <w:spacing w:line="560" w:lineRule="exact"/>
        <w:ind w:firstLineChars="200" w:firstLine="640"/>
        <w:rPr>
          <w:rFonts w:ascii="仿宋" w:eastAsia="仿宋" w:hAnsi="仿宋" w:cs="黑体"/>
          <w:color w:val="000000"/>
          <w:sz w:val="32"/>
          <w:szCs w:val="32"/>
        </w:rPr>
      </w:pPr>
      <w:r w:rsidRPr="00F80511">
        <w:rPr>
          <w:rFonts w:ascii="仿宋" w:eastAsia="仿宋" w:hAnsi="仿宋" w:cs="黑体" w:hint="eastAsia"/>
          <w:color w:val="000000"/>
          <w:sz w:val="32"/>
          <w:szCs w:val="32"/>
        </w:rPr>
        <w:t>3.加强社会保障体系建设。</w:t>
      </w:r>
      <w:r w:rsidRPr="00F80511">
        <w:rPr>
          <w:rFonts w:ascii="仿宋" w:eastAsia="仿宋" w:hAnsi="仿宋" w:cs="仿宋_GB2312" w:hint="eastAsia"/>
          <w:color w:val="000000"/>
          <w:sz w:val="32"/>
          <w:szCs w:val="32"/>
        </w:rPr>
        <w:t>到201</w:t>
      </w:r>
      <w:r>
        <w:rPr>
          <w:rFonts w:ascii="仿宋" w:eastAsia="仿宋" w:hAnsi="仿宋" w:cs="仿宋_GB2312" w:hint="eastAsia"/>
          <w:color w:val="000000"/>
          <w:sz w:val="32"/>
          <w:szCs w:val="32"/>
        </w:rPr>
        <w:t>8</w:t>
      </w:r>
      <w:r w:rsidRPr="00F80511">
        <w:rPr>
          <w:rFonts w:ascii="仿宋" w:eastAsia="仿宋" w:hAnsi="仿宋" w:cs="仿宋_GB2312" w:hint="eastAsia"/>
          <w:color w:val="000000"/>
          <w:sz w:val="32"/>
          <w:szCs w:val="32"/>
        </w:rPr>
        <w:t>年底，全市参加城镇职工基本养老保险、失业保险、工伤保险人数计划分别达到：83.35万人（其中：执行企业制度在职职工74.18万人、执行机关事业制度在职职工人数9.17万人）、38.2万人、46.46万人，新开工工程建设项目工伤保险参保率达到100%。</w:t>
      </w:r>
    </w:p>
    <w:p w:rsidR="00F80511" w:rsidRPr="00F80511" w:rsidRDefault="00F80511" w:rsidP="00F80511">
      <w:pPr>
        <w:spacing w:line="560" w:lineRule="exact"/>
        <w:ind w:firstLineChars="200" w:firstLine="640"/>
        <w:rPr>
          <w:rFonts w:ascii="仿宋" w:eastAsia="仿宋" w:hAnsi="仿宋" w:cs="黑体"/>
          <w:color w:val="000000"/>
          <w:sz w:val="32"/>
          <w:szCs w:val="32"/>
        </w:rPr>
      </w:pPr>
      <w:r w:rsidRPr="00F80511">
        <w:rPr>
          <w:rFonts w:ascii="仿宋" w:eastAsia="仿宋" w:hAnsi="仿宋" w:cs="黑体" w:hint="eastAsia"/>
          <w:color w:val="000000"/>
          <w:sz w:val="32"/>
          <w:szCs w:val="32"/>
        </w:rPr>
        <w:t>4.规范事业单位人事管理。</w:t>
      </w:r>
      <w:r w:rsidRPr="00F80511">
        <w:rPr>
          <w:rFonts w:ascii="仿宋" w:eastAsia="仿宋" w:hAnsi="仿宋" w:cs="仿宋_GB2312" w:hint="eastAsia"/>
          <w:color w:val="000000"/>
          <w:sz w:val="32"/>
          <w:szCs w:val="32"/>
        </w:rPr>
        <w:t>按照国家、省统一部署，做好江油市事业单位管理岗位职员等级晋升试点工作。贯彻落实事业单位工作人员奖励办法。完善岗位管理制度，规范聘用合同管理，加强对事业单位聘用合同管理的监督检查力度。修订公开招聘办法，探索分类考试，提高公开招聘工作科学化水平。落实扩大高校科研院所医疗卫生机构人事自主权十条政策。建设运行事业单位人事管理系统，提升实名制管理信息化水平。做好事业单位机构改革人员转隶属、岗位聘用工作。</w:t>
      </w:r>
    </w:p>
    <w:p w:rsidR="00F80511" w:rsidRPr="00F80511" w:rsidRDefault="00F80511" w:rsidP="00F80511">
      <w:pPr>
        <w:spacing w:line="560" w:lineRule="exact"/>
        <w:ind w:firstLineChars="200" w:firstLine="640"/>
        <w:rPr>
          <w:rFonts w:ascii="仿宋" w:eastAsia="仿宋" w:hAnsi="仿宋" w:cs="黑体"/>
          <w:color w:val="000000"/>
          <w:sz w:val="32"/>
          <w:szCs w:val="32"/>
        </w:rPr>
      </w:pPr>
      <w:r w:rsidRPr="00F80511">
        <w:rPr>
          <w:rFonts w:ascii="仿宋" w:eastAsia="仿宋" w:hAnsi="仿宋" w:cs="黑体" w:hint="eastAsia"/>
          <w:color w:val="000000"/>
          <w:sz w:val="32"/>
          <w:szCs w:val="32"/>
        </w:rPr>
        <w:t>5.加强人才队伍建设。</w:t>
      </w:r>
      <w:r w:rsidRPr="00F80511">
        <w:rPr>
          <w:rFonts w:ascii="仿宋" w:eastAsia="仿宋" w:hAnsi="仿宋" w:cs="仿宋_GB2312" w:hint="eastAsia"/>
          <w:color w:val="000000"/>
          <w:sz w:val="32"/>
          <w:szCs w:val="32"/>
        </w:rPr>
        <w:t>201</w:t>
      </w:r>
      <w:r>
        <w:rPr>
          <w:rFonts w:ascii="仿宋" w:eastAsia="仿宋" w:hAnsi="仿宋" w:cs="仿宋_GB2312" w:hint="eastAsia"/>
          <w:color w:val="000000"/>
          <w:sz w:val="32"/>
          <w:szCs w:val="32"/>
        </w:rPr>
        <w:t>8</w:t>
      </w:r>
      <w:r w:rsidRPr="00F80511">
        <w:rPr>
          <w:rFonts w:ascii="仿宋" w:eastAsia="仿宋" w:hAnsi="仿宋" w:cs="仿宋_GB2312" w:hint="eastAsia"/>
          <w:color w:val="000000"/>
          <w:sz w:val="32"/>
          <w:szCs w:val="32"/>
        </w:rPr>
        <w:t>年，全年新增高技能人才0.68万人，新增技师和高级技师0.08万人，技工院校招生人数0.21万人，开展新型学徒制培训500人次，新增取得专业技术人员职业资格证书人数10000人。</w:t>
      </w:r>
    </w:p>
    <w:p w:rsidR="00F80511" w:rsidRPr="00F80511" w:rsidRDefault="00F80511" w:rsidP="00F80511">
      <w:pPr>
        <w:spacing w:line="560" w:lineRule="exact"/>
        <w:ind w:firstLineChars="200" w:firstLine="640"/>
        <w:rPr>
          <w:rFonts w:ascii="仿宋" w:eastAsia="仿宋" w:hAnsi="仿宋" w:cs="黑体"/>
          <w:color w:val="000000"/>
          <w:sz w:val="32"/>
          <w:szCs w:val="32"/>
        </w:rPr>
      </w:pPr>
      <w:r w:rsidRPr="00F80511">
        <w:rPr>
          <w:rFonts w:ascii="仿宋" w:eastAsia="仿宋" w:hAnsi="仿宋" w:cs="黑体" w:hint="eastAsia"/>
          <w:color w:val="000000"/>
          <w:sz w:val="32"/>
          <w:szCs w:val="32"/>
        </w:rPr>
        <w:t>6.构建和谐劳动关系。</w:t>
      </w:r>
      <w:r w:rsidRPr="00F80511">
        <w:rPr>
          <w:rFonts w:ascii="仿宋" w:eastAsia="仿宋" w:hAnsi="仿宋" w:cs="仿宋_GB2312" w:hint="eastAsia"/>
          <w:color w:val="000000"/>
          <w:sz w:val="32"/>
          <w:szCs w:val="32"/>
        </w:rPr>
        <w:t>201</w:t>
      </w:r>
      <w:r>
        <w:rPr>
          <w:rFonts w:ascii="仿宋" w:eastAsia="仿宋" w:hAnsi="仿宋" w:cs="仿宋_GB2312" w:hint="eastAsia"/>
          <w:color w:val="000000"/>
          <w:sz w:val="32"/>
          <w:szCs w:val="32"/>
        </w:rPr>
        <w:t>8</w:t>
      </w:r>
      <w:r w:rsidRPr="00F80511">
        <w:rPr>
          <w:rFonts w:ascii="仿宋" w:eastAsia="仿宋" w:hAnsi="仿宋" w:cs="仿宋_GB2312" w:hint="eastAsia"/>
          <w:color w:val="000000"/>
          <w:sz w:val="32"/>
          <w:szCs w:val="32"/>
        </w:rPr>
        <w:t>年，企业劳动合同签订率达</w:t>
      </w:r>
      <w:r w:rsidRPr="00F80511">
        <w:rPr>
          <w:rFonts w:ascii="仿宋" w:eastAsia="仿宋" w:hAnsi="仿宋" w:cs="仿宋_GB2312" w:hint="eastAsia"/>
          <w:color w:val="000000"/>
          <w:sz w:val="32"/>
          <w:szCs w:val="32"/>
        </w:rPr>
        <w:lastRenderedPageBreak/>
        <w:t>到94.5%以上，劳动人事争议仲裁结案率保持在90%以上，劳动人事争议调解成功率保持在60%以上，查处工资类违法案件降幅20%以上，追发劳动者工资等待遇涉及金额降幅30%以上，追发劳动者工资等待遇涉及人数降幅40%以上。</w:t>
      </w:r>
    </w:p>
    <w:p w:rsidR="00F80511" w:rsidRPr="00F80511" w:rsidRDefault="00F80511" w:rsidP="00F80511">
      <w:pPr>
        <w:spacing w:line="560" w:lineRule="exact"/>
        <w:ind w:firstLineChars="200" w:firstLine="640"/>
        <w:rPr>
          <w:rFonts w:ascii="仿宋" w:eastAsia="仿宋" w:hAnsi="仿宋" w:cs="黑体"/>
          <w:color w:val="000000"/>
          <w:sz w:val="32"/>
          <w:szCs w:val="32"/>
        </w:rPr>
      </w:pPr>
      <w:r w:rsidRPr="00F80511">
        <w:rPr>
          <w:rFonts w:ascii="仿宋" w:eastAsia="仿宋" w:hAnsi="仿宋" w:cs="黑体" w:hint="eastAsia"/>
          <w:color w:val="000000"/>
          <w:sz w:val="32"/>
          <w:szCs w:val="32"/>
        </w:rPr>
        <w:t>7.加强农民工服务保障。</w:t>
      </w:r>
      <w:r w:rsidRPr="00F80511">
        <w:rPr>
          <w:rFonts w:ascii="仿宋" w:eastAsia="仿宋" w:hAnsi="仿宋" w:cs="仿宋_GB2312" w:hint="eastAsia"/>
          <w:color w:val="000000"/>
          <w:sz w:val="32"/>
          <w:szCs w:val="32"/>
        </w:rPr>
        <w:t>实加强农民工服务保障30条政策，重点开展农民工专列专车、全覆盖走访慰问、证照办理等专项服务保障工作。推动落实201</w:t>
      </w:r>
      <w:r>
        <w:rPr>
          <w:rFonts w:ascii="仿宋" w:eastAsia="仿宋" w:hAnsi="仿宋" w:cs="仿宋_GB2312" w:hint="eastAsia"/>
          <w:color w:val="000000"/>
          <w:sz w:val="32"/>
          <w:szCs w:val="32"/>
        </w:rPr>
        <w:t>8</w:t>
      </w:r>
      <w:r w:rsidRPr="00F80511">
        <w:rPr>
          <w:rFonts w:ascii="仿宋" w:eastAsia="仿宋" w:hAnsi="仿宋" w:cs="仿宋_GB2312" w:hint="eastAsia"/>
          <w:color w:val="000000"/>
          <w:sz w:val="32"/>
          <w:szCs w:val="32"/>
        </w:rPr>
        <w:t>年度农民工服务保障工作项目计划清单任务。</w:t>
      </w:r>
    </w:p>
    <w:p w:rsidR="00F80511" w:rsidRPr="00F80511" w:rsidRDefault="00F80511" w:rsidP="00F80511">
      <w:pPr>
        <w:spacing w:line="560" w:lineRule="exact"/>
        <w:ind w:firstLineChars="200" w:firstLine="640"/>
        <w:rPr>
          <w:rFonts w:ascii="仿宋" w:eastAsia="仿宋" w:hAnsi="仿宋" w:cs="黑体"/>
          <w:color w:val="000000"/>
          <w:sz w:val="32"/>
          <w:szCs w:val="32"/>
        </w:rPr>
      </w:pPr>
      <w:r w:rsidRPr="00F80511">
        <w:rPr>
          <w:rFonts w:ascii="仿宋" w:eastAsia="仿宋" w:hAnsi="仿宋" w:cs="黑体" w:hint="eastAsia"/>
          <w:color w:val="000000"/>
          <w:sz w:val="32"/>
          <w:szCs w:val="32"/>
        </w:rPr>
        <w:t>8.加强人社公共服务体系建设。</w:t>
      </w:r>
      <w:r w:rsidRPr="00F80511">
        <w:rPr>
          <w:rFonts w:ascii="仿宋" w:eastAsia="仿宋" w:hAnsi="仿宋" w:cs="仿宋_GB2312" w:hint="eastAsia"/>
          <w:color w:val="000000"/>
          <w:sz w:val="32"/>
          <w:szCs w:val="32"/>
        </w:rPr>
        <w:t>到201</w:t>
      </w:r>
      <w:r>
        <w:rPr>
          <w:rFonts w:ascii="仿宋" w:eastAsia="仿宋" w:hAnsi="仿宋" w:cs="仿宋_GB2312" w:hint="eastAsia"/>
          <w:color w:val="000000"/>
          <w:sz w:val="32"/>
          <w:szCs w:val="32"/>
        </w:rPr>
        <w:t>8</w:t>
      </w:r>
      <w:r w:rsidRPr="00F80511">
        <w:rPr>
          <w:rFonts w:ascii="仿宋" w:eastAsia="仿宋" w:hAnsi="仿宋" w:cs="仿宋_GB2312" w:hint="eastAsia"/>
          <w:color w:val="000000"/>
          <w:sz w:val="32"/>
          <w:szCs w:val="32"/>
        </w:rPr>
        <w:t>年底，乡镇（街道）基层平台标准化率达到90%，社区服务站点（窗口）标准化率达到85%，行政村服务站点（窗口）建成率达到100%，市、县两级“社银一体化”网点覆盖面达到100%，社会保障卡持卡人数达到472.3万人。</w:t>
      </w:r>
    </w:p>
    <w:p w:rsidR="00F80511" w:rsidRPr="00CE49DA" w:rsidRDefault="00F80511">
      <w:pPr>
        <w:pStyle w:val="a3"/>
        <w:adjustRightInd w:val="0"/>
        <w:snapToGrid w:val="0"/>
        <w:spacing w:before="93" w:line="600" w:lineRule="exact"/>
        <w:ind w:firstLineChars="210" w:firstLine="672"/>
        <w:outlineLvl w:val="2"/>
        <w:rPr>
          <w:rFonts w:ascii="仿宋" w:eastAsia="仿宋" w:hAnsi="仿宋"/>
          <w:bCs/>
          <w:color w:val="000000"/>
          <w:sz w:val="32"/>
          <w:szCs w:val="32"/>
        </w:rPr>
      </w:pPr>
    </w:p>
    <w:p w:rsidR="00EE3046" w:rsidRPr="00CE49DA" w:rsidRDefault="00EE3046" w:rsidP="00F974A5">
      <w:pPr>
        <w:pStyle w:val="2"/>
        <w:ind w:firstLineChars="250" w:firstLine="800"/>
        <w:rPr>
          <w:rStyle w:val="2Char"/>
        </w:rPr>
      </w:pPr>
      <w:bookmarkStart w:id="20" w:name="_Toc15377200"/>
      <w:bookmarkStart w:id="21" w:name="_Toc15396601"/>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0"/>
      <w:bookmarkEnd w:id="21"/>
    </w:p>
    <w:p w:rsidR="00EE3046" w:rsidRPr="00CE49DA" w:rsidRDefault="00F80511" w:rsidP="003216A9">
      <w:pPr>
        <w:ind w:firstLineChars="250" w:firstLine="800"/>
        <w:rPr>
          <w:rFonts w:ascii="仿宋" w:eastAsia="仿宋" w:hAnsi="仿宋"/>
          <w:sz w:val="32"/>
          <w:szCs w:val="32"/>
        </w:rPr>
      </w:pPr>
      <w:r>
        <w:rPr>
          <w:rFonts w:ascii="仿宋" w:eastAsia="仿宋" w:hAnsi="仿宋" w:hint="eastAsia"/>
          <w:sz w:val="32"/>
          <w:szCs w:val="32"/>
        </w:rPr>
        <w:t>市人社局</w:t>
      </w:r>
      <w:r w:rsidR="00EE3046" w:rsidRPr="00CE49DA">
        <w:rPr>
          <w:rFonts w:ascii="仿宋" w:eastAsia="仿宋" w:hAnsi="仿宋" w:hint="eastAsia"/>
          <w:sz w:val="32"/>
          <w:szCs w:val="32"/>
        </w:rPr>
        <w:t>下属二级单位</w:t>
      </w:r>
      <w:r>
        <w:rPr>
          <w:rFonts w:ascii="仿宋" w:eastAsia="仿宋" w:hAnsi="仿宋" w:hint="eastAsia"/>
          <w:sz w:val="32"/>
          <w:szCs w:val="32"/>
        </w:rPr>
        <w:t>6</w:t>
      </w:r>
      <w:r w:rsidR="00EE3046" w:rsidRPr="00CE49DA">
        <w:rPr>
          <w:rFonts w:ascii="仿宋" w:eastAsia="仿宋" w:hAnsi="仿宋" w:hint="eastAsia"/>
          <w:sz w:val="32"/>
          <w:szCs w:val="32"/>
        </w:rPr>
        <w:t>个，其中行政单位</w:t>
      </w:r>
      <w:r>
        <w:rPr>
          <w:rFonts w:ascii="仿宋" w:eastAsia="仿宋" w:hAnsi="仿宋" w:hint="eastAsia"/>
          <w:sz w:val="32"/>
          <w:szCs w:val="32"/>
        </w:rPr>
        <w:t>0</w:t>
      </w:r>
      <w:r w:rsidR="00EE3046" w:rsidRPr="00CE49DA">
        <w:rPr>
          <w:rFonts w:ascii="仿宋" w:eastAsia="仿宋" w:hAnsi="仿宋" w:hint="eastAsia"/>
          <w:sz w:val="32"/>
          <w:szCs w:val="32"/>
        </w:rPr>
        <w:t>个，参照公务员法管理的事业单位</w:t>
      </w:r>
      <w:r>
        <w:rPr>
          <w:rFonts w:ascii="仿宋" w:eastAsia="仿宋" w:hAnsi="仿宋" w:hint="eastAsia"/>
          <w:bCs/>
          <w:sz w:val="32"/>
          <w:szCs w:val="32"/>
        </w:rPr>
        <w:t>3</w:t>
      </w:r>
      <w:r w:rsidR="00EE3046" w:rsidRPr="00CE49DA">
        <w:rPr>
          <w:rFonts w:ascii="仿宋" w:eastAsia="仿宋" w:hAnsi="仿宋" w:hint="eastAsia"/>
          <w:sz w:val="32"/>
          <w:szCs w:val="32"/>
        </w:rPr>
        <w:t>个，其他事业单位</w:t>
      </w:r>
      <w:r>
        <w:rPr>
          <w:rFonts w:ascii="仿宋" w:eastAsia="仿宋" w:hAnsi="仿宋" w:hint="eastAsia"/>
          <w:sz w:val="32"/>
          <w:szCs w:val="32"/>
        </w:rPr>
        <w:t>3</w:t>
      </w:r>
      <w:r w:rsidR="00EE3046" w:rsidRPr="00CE49DA">
        <w:rPr>
          <w:rFonts w:ascii="仿宋" w:eastAsia="仿宋" w:hAnsi="仿宋" w:hint="eastAsia"/>
          <w:sz w:val="32"/>
          <w:szCs w:val="32"/>
        </w:rPr>
        <w:t>个。</w:t>
      </w:r>
    </w:p>
    <w:p w:rsidR="00EE3046" w:rsidRPr="00F974A5" w:rsidRDefault="00EE3046">
      <w:pPr>
        <w:pStyle w:val="a3"/>
        <w:adjustRightInd w:val="0"/>
        <w:snapToGrid w:val="0"/>
        <w:spacing w:before="93" w:line="600" w:lineRule="exact"/>
        <w:ind w:firstLineChars="210" w:firstLine="672"/>
        <w:rPr>
          <w:rFonts w:ascii="仿宋" w:eastAsia="仿宋" w:hAnsi="仿宋"/>
          <w:color w:val="000000"/>
          <w:sz w:val="32"/>
          <w:szCs w:val="32"/>
        </w:rPr>
      </w:pPr>
      <w:r w:rsidRPr="00CE49DA">
        <w:rPr>
          <w:rFonts w:ascii="仿宋" w:eastAsia="仿宋" w:hAnsi="仿宋" w:hint="eastAsia"/>
          <w:color w:val="000000"/>
          <w:sz w:val="32"/>
          <w:szCs w:val="32"/>
        </w:rPr>
        <w:t>纳入</w:t>
      </w:r>
      <w:r w:rsidR="00F80511">
        <w:rPr>
          <w:rFonts w:ascii="仿宋" w:eastAsia="仿宋" w:hAnsi="仿宋" w:hint="eastAsia"/>
          <w:color w:val="000000"/>
          <w:sz w:val="32"/>
          <w:szCs w:val="32"/>
        </w:rPr>
        <w:t>市人社局</w:t>
      </w:r>
      <w:r w:rsidRPr="00CE49DA">
        <w:rPr>
          <w:rFonts w:ascii="仿宋" w:eastAsia="仿宋" w:hAnsi="仿宋"/>
          <w:color w:val="000000"/>
          <w:sz w:val="32"/>
          <w:szCs w:val="32"/>
        </w:rPr>
        <w:t>2018</w:t>
      </w:r>
      <w:r w:rsidRPr="00CE49DA">
        <w:rPr>
          <w:rFonts w:ascii="仿宋" w:eastAsia="仿宋" w:hAnsi="仿宋" w:hint="eastAsia"/>
          <w:color w:val="000000"/>
          <w:sz w:val="32"/>
          <w:szCs w:val="32"/>
        </w:rPr>
        <w:t>年度部门决算编制范围的二级预算单</w:t>
      </w:r>
      <w:r w:rsidRPr="00F974A5">
        <w:rPr>
          <w:rFonts w:ascii="仿宋" w:eastAsia="仿宋" w:hAnsi="仿宋" w:hint="eastAsia"/>
          <w:color w:val="000000"/>
          <w:sz w:val="32"/>
          <w:szCs w:val="32"/>
        </w:rPr>
        <w:t>位包括：</w:t>
      </w:r>
    </w:p>
    <w:p w:rsidR="00F80511" w:rsidRPr="00F974A5" w:rsidRDefault="003D2737" w:rsidP="003D2737">
      <w:pPr>
        <w:pStyle w:val="a3"/>
        <w:adjustRightInd w:val="0"/>
        <w:spacing w:beforeLines="0" w:line="560" w:lineRule="exact"/>
        <w:ind w:left="672"/>
        <w:rPr>
          <w:rFonts w:ascii="仿宋" w:eastAsia="仿宋" w:hAnsi="仿宋"/>
          <w:sz w:val="32"/>
        </w:rPr>
      </w:pPr>
      <w:bookmarkStart w:id="22" w:name="_Toc15306276"/>
      <w:bookmarkStart w:id="23" w:name="_Toc15377202"/>
      <w:bookmarkStart w:id="24" w:name="_Toc15377433"/>
      <w:bookmarkStart w:id="25" w:name="_Toc15378449"/>
      <w:r w:rsidRPr="00F974A5">
        <w:rPr>
          <w:rFonts w:ascii="仿宋" w:eastAsia="仿宋" w:hAnsi="仿宋" w:hint="eastAsia"/>
          <w:sz w:val="32"/>
        </w:rPr>
        <w:t>1.</w:t>
      </w:r>
      <w:r w:rsidR="00F80511" w:rsidRPr="00F974A5">
        <w:rPr>
          <w:rFonts w:ascii="仿宋" w:eastAsia="仿宋" w:hAnsi="仿宋" w:hint="eastAsia"/>
          <w:sz w:val="32"/>
        </w:rPr>
        <w:t>市就业服务管理局、</w:t>
      </w:r>
    </w:p>
    <w:p w:rsidR="00F80511" w:rsidRPr="00F974A5" w:rsidRDefault="003D2737" w:rsidP="003D2737">
      <w:pPr>
        <w:pStyle w:val="a3"/>
        <w:adjustRightInd w:val="0"/>
        <w:snapToGrid w:val="0"/>
        <w:spacing w:before="93" w:line="600" w:lineRule="exact"/>
        <w:ind w:left="672"/>
        <w:outlineLvl w:val="2"/>
        <w:rPr>
          <w:rFonts w:ascii="仿宋" w:eastAsia="仿宋" w:hAnsi="仿宋"/>
          <w:color w:val="000000"/>
          <w:sz w:val="32"/>
          <w:szCs w:val="32"/>
        </w:rPr>
      </w:pPr>
      <w:bookmarkStart w:id="26" w:name="_Toc15306277"/>
      <w:bookmarkStart w:id="27" w:name="_Toc15377203"/>
      <w:bookmarkStart w:id="28" w:name="_Toc15377434"/>
      <w:bookmarkStart w:id="29" w:name="_Toc15378450"/>
      <w:bookmarkEnd w:id="22"/>
      <w:bookmarkEnd w:id="23"/>
      <w:bookmarkEnd w:id="24"/>
      <w:bookmarkEnd w:id="25"/>
      <w:r w:rsidRPr="00F974A5">
        <w:rPr>
          <w:rFonts w:ascii="仿宋" w:eastAsia="仿宋" w:hAnsi="仿宋" w:hint="eastAsia"/>
          <w:sz w:val="32"/>
        </w:rPr>
        <w:t>2.</w:t>
      </w:r>
      <w:r w:rsidR="00F80511" w:rsidRPr="00F974A5">
        <w:rPr>
          <w:rFonts w:ascii="仿宋" w:eastAsia="仿宋" w:hAnsi="仿宋" w:hint="eastAsia"/>
          <w:sz w:val="32"/>
        </w:rPr>
        <w:t>市社会保险事业管理局</w:t>
      </w:r>
    </w:p>
    <w:bookmarkEnd w:id="26"/>
    <w:bookmarkEnd w:id="27"/>
    <w:bookmarkEnd w:id="28"/>
    <w:bookmarkEnd w:id="29"/>
    <w:p w:rsidR="00EE3046" w:rsidRPr="00F974A5" w:rsidRDefault="003D2737" w:rsidP="003D2737">
      <w:pPr>
        <w:pStyle w:val="a3"/>
        <w:adjustRightInd w:val="0"/>
        <w:snapToGrid w:val="0"/>
        <w:spacing w:before="93" w:line="600" w:lineRule="exact"/>
        <w:ind w:left="672"/>
        <w:outlineLvl w:val="2"/>
        <w:rPr>
          <w:rFonts w:ascii="仿宋" w:eastAsia="仿宋" w:hAnsi="仿宋"/>
          <w:color w:val="000000"/>
          <w:sz w:val="32"/>
          <w:szCs w:val="32"/>
        </w:rPr>
      </w:pPr>
      <w:r w:rsidRPr="00F974A5">
        <w:rPr>
          <w:rFonts w:ascii="仿宋" w:eastAsia="仿宋" w:hAnsi="仿宋" w:hint="eastAsia"/>
          <w:sz w:val="32"/>
        </w:rPr>
        <w:t>3.</w:t>
      </w:r>
      <w:r w:rsidR="00F80511" w:rsidRPr="00F974A5">
        <w:rPr>
          <w:rFonts w:ascii="仿宋" w:eastAsia="仿宋" w:hAnsi="仿宋" w:hint="eastAsia"/>
          <w:sz w:val="32"/>
        </w:rPr>
        <w:t>市人力资源服务中心</w:t>
      </w:r>
    </w:p>
    <w:p w:rsidR="003D2737" w:rsidRPr="00F974A5" w:rsidRDefault="003D2737" w:rsidP="003D2737">
      <w:pPr>
        <w:widowControl/>
        <w:ind w:firstLineChars="200" w:firstLine="640"/>
        <w:jc w:val="left"/>
        <w:rPr>
          <w:rFonts w:ascii="仿宋" w:eastAsia="仿宋" w:hAnsi="仿宋"/>
          <w:sz w:val="32"/>
        </w:rPr>
      </w:pPr>
      <w:r w:rsidRPr="00F974A5">
        <w:rPr>
          <w:rFonts w:ascii="仿宋" w:eastAsia="仿宋" w:hAnsi="仿宋" w:hint="eastAsia"/>
          <w:sz w:val="32"/>
        </w:rPr>
        <w:lastRenderedPageBreak/>
        <w:t>4.</w:t>
      </w:r>
      <w:r w:rsidR="00F80511" w:rsidRPr="00F974A5">
        <w:rPr>
          <w:rFonts w:ascii="仿宋" w:eastAsia="仿宋" w:hAnsi="仿宋" w:hint="eastAsia"/>
          <w:sz w:val="32"/>
        </w:rPr>
        <w:t>市劳动保障监察支队</w:t>
      </w:r>
    </w:p>
    <w:p w:rsidR="007668DC" w:rsidRDefault="007668DC" w:rsidP="003D2737">
      <w:pPr>
        <w:widowControl/>
        <w:ind w:firstLineChars="200" w:firstLine="640"/>
        <w:jc w:val="left"/>
        <w:rPr>
          <w:rFonts w:ascii="仿宋" w:eastAsia="仿宋" w:hAnsi="仿宋"/>
          <w:sz w:val="32"/>
        </w:rPr>
      </w:pPr>
      <w:r>
        <w:rPr>
          <w:rFonts w:ascii="仿宋" w:eastAsia="仿宋" w:hAnsi="仿宋" w:hint="eastAsia"/>
          <w:sz w:val="32"/>
        </w:rPr>
        <w:t>5.市劳动人事争议仲裁院</w:t>
      </w:r>
    </w:p>
    <w:p w:rsidR="00EE3046" w:rsidRPr="00F974A5" w:rsidRDefault="007668DC" w:rsidP="003D2737">
      <w:pPr>
        <w:widowControl/>
        <w:ind w:firstLineChars="200" w:firstLine="640"/>
        <w:jc w:val="left"/>
        <w:rPr>
          <w:rFonts w:ascii="仿宋" w:eastAsia="仿宋" w:hAnsi="仿宋"/>
          <w:color w:val="000000"/>
          <w:kern w:val="0"/>
          <w:sz w:val="32"/>
          <w:szCs w:val="32"/>
        </w:rPr>
      </w:pPr>
      <w:r>
        <w:rPr>
          <w:rFonts w:ascii="仿宋" w:eastAsia="仿宋" w:hAnsi="仿宋" w:hint="eastAsia"/>
          <w:sz w:val="32"/>
        </w:rPr>
        <w:t>6</w:t>
      </w:r>
      <w:r w:rsidR="003D2737" w:rsidRPr="00F974A5">
        <w:rPr>
          <w:rFonts w:ascii="仿宋" w:eastAsia="仿宋" w:hAnsi="仿宋" w:hint="eastAsia"/>
          <w:sz w:val="32"/>
        </w:rPr>
        <w:t>.市人事考试中心</w:t>
      </w:r>
    </w:p>
    <w:p w:rsidR="00EE3046" w:rsidRDefault="00EE3046" w:rsidP="00622830">
      <w:pPr>
        <w:pStyle w:val="1"/>
        <w:ind w:right="440"/>
        <w:jc w:val="right"/>
        <w:rPr>
          <w:rStyle w:val="1Char"/>
          <w:rFonts w:ascii="黑体" w:eastAsia="黑体" w:hAnsi="黑体"/>
        </w:rPr>
      </w:pPr>
      <w:bookmarkStart w:id="30" w:name="_Toc15377204"/>
      <w:bookmarkStart w:id="31" w:name="_Toc15396602"/>
      <w:r w:rsidRPr="00065F8F">
        <w:rPr>
          <w:rFonts w:ascii="黑体" w:eastAsia="黑体" w:hAnsi="黑体" w:hint="eastAsia"/>
          <w:b w:val="0"/>
          <w:color w:val="000000"/>
        </w:rPr>
        <w:t>第二部分</w:t>
      </w:r>
      <w:r w:rsidRPr="00065F8F">
        <w:rPr>
          <w:rFonts w:ascii="黑体" w:eastAsia="黑体" w:hAnsi="黑体"/>
          <w:color w:val="000000"/>
        </w:rPr>
        <w:t xml:space="preserve"> </w:t>
      </w:r>
      <w:r w:rsidRPr="00065F8F">
        <w:rPr>
          <w:rStyle w:val="1Char"/>
          <w:rFonts w:ascii="黑体" w:eastAsia="黑体" w:hAnsi="黑体"/>
        </w:rPr>
        <w:t>2018</w:t>
      </w:r>
      <w:r w:rsidRPr="00065F8F">
        <w:rPr>
          <w:rStyle w:val="1Char"/>
          <w:rFonts w:ascii="黑体" w:eastAsia="黑体" w:hAnsi="黑体" w:hint="eastAsia"/>
        </w:rPr>
        <w:t>年度部门决算情况说明</w:t>
      </w:r>
      <w:bookmarkEnd w:id="30"/>
      <w:bookmarkEnd w:id="31"/>
    </w:p>
    <w:p w:rsidR="00EE3046" w:rsidRPr="007127B7" w:rsidRDefault="00EE3046" w:rsidP="007127B7"/>
    <w:p w:rsidR="00EE3046" w:rsidRPr="000C3467" w:rsidRDefault="00EE3046">
      <w:pPr>
        <w:pStyle w:val="a7"/>
        <w:numPr>
          <w:ilvl w:val="0"/>
          <w:numId w:val="2"/>
        </w:numPr>
        <w:spacing w:line="600" w:lineRule="exact"/>
        <w:ind w:firstLineChars="0"/>
        <w:outlineLvl w:val="1"/>
        <w:rPr>
          <w:rStyle w:val="2Char"/>
          <w:rFonts w:ascii="黑体" w:eastAsia="黑体" w:hAnsi="黑体"/>
          <w:b w:val="0"/>
        </w:rPr>
      </w:pPr>
      <w:bookmarkStart w:id="32" w:name="_Toc15377205"/>
      <w:bookmarkStart w:id="33" w:name="_Toc1539660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32"/>
      <w:bookmarkEnd w:id="33"/>
    </w:p>
    <w:p w:rsidR="00EE3046" w:rsidRPr="00CE49DA" w:rsidRDefault="00EE3046">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年度收、支总计</w:t>
      </w:r>
      <w:r w:rsidR="004D6AD1">
        <w:rPr>
          <w:rFonts w:ascii="仿宋" w:eastAsia="仿宋" w:hAnsi="仿宋" w:hint="eastAsia"/>
          <w:color w:val="000000"/>
          <w:sz w:val="32"/>
          <w:szCs w:val="32"/>
        </w:rPr>
        <w:t>22974.51</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2017</w:t>
      </w:r>
      <w:r w:rsidRPr="00CE49DA">
        <w:rPr>
          <w:rFonts w:ascii="仿宋" w:eastAsia="仿宋" w:hAnsi="仿宋" w:hint="eastAsia"/>
          <w:color w:val="000000"/>
          <w:sz w:val="32"/>
          <w:szCs w:val="32"/>
        </w:rPr>
        <w:t>年相比，收、支总计各增加</w:t>
      </w:r>
      <w:r w:rsidR="004D6AD1">
        <w:rPr>
          <w:rFonts w:ascii="仿宋" w:eastAsia="仿宋" w:hAnsi="仿宋" w:hint="eastAsia"/>
          <w:color w:val="000000"/>
          <w:sz w:val="32"/>
          <w:szCs w:val="32"/>
        </w:rPr>
        <w:t>1774.98</w:t>
      </w:r>
      <w:r w:rsidRPr="00CE49DA">
        <w:rPr>
          <w:rFonts w:ascii="仿宋" w:eastAsia="仿宋" w:hAnsi="仿宋" w:hint="eastAsia"/>
          <w:color w:val="000000"/>
          <w:sz w:val="32"/>
          <w:szCs w:val="32"/>
        </w:rPr>
        <w:t>万元</w:t>
      </w:r>
      <w:r w:rsidR="004D6AD1">
        <w:rPr>
          <w:rFonts w:ascii="仿宋" w:eastAsia="仿宋" w:hAnsi="仿宋" w:hint="eastAsia"/>
          <w:color w:val="000000"/>
          <w:sz w:val="32"/>
          <w:szCs w:val="32"/>
        </w:rPr>
        <w:t>、</w:t>
      </w:r>
      <w:r w:rsidRPr="00CE49DA">
        <w:rPr>
          <w:rFonts w:ascii="仿宋" w:eastAsia="仿宋" w:hAnsi="仿宋" w:hint="eastAsia"/>
          <w:color w:val="000000"/>
          <w:sz w:val="32"/>
          <w:szCs w:val="32"/>
        </w:rPr>
        <w:t>，增长</w:t>
      </w:r>
      <w:r w:rsidR="004D6AD1">
        <w:rPr>
          <w:rFonts w:ascii="仿宋" w:eastAsia="仿宋" w:hAnsi="仿宋" w:hint="eastAsia"/>
          <w:color w:val="000000"/>
          <w:sz w:val="32"/>
          <w:szCs w:val="32"/>
        </w:rPr>
        <w:t>7.72</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4D6AD1">
        <w:rPr>
          <w:rFonts w:ascii="仿宋" w:eastAsia="仿宋" w:hAnsi="仿宋" w:hint="eastAsia"/>
          <w:color w:val="000000"/>
          <w:sz w:val="32"/>
          <w:szCs w:val="32"/>
        </w:rPr>
        <w:t>增加公共实训基地</w:t>
      </w:r>
      <w:r w:rsidR="00317281">
        <w:rPr>
          <w:rFonts w:ascii="仿宋" w:eastAsia="仿宋" w:hAnsi="仿宋" w:hint="eastAsia"/>
          <w:color w:val="000000"/>
          <w:sz w:val="32"/>
          <w:szCs w:val="32"/>
        </w:rPr>
        <w:t>建设</w:t>
      </w:r>
      <w:r w:rsidR="004D6AD1">
        <w:rPr>
          <w:rFonts w:ascii="仿宋" w:eastAsia="仿宋" w:hAnsi="仿宋" w:hint="eastAsia"/>
          <w:color w:val="000000"/>
          <w:sz w:val="32"/>
          <w:szCs w:val="32"/>
        </w:rPr>
        <w:t>、人才专项资金等专项项目收入、支出。</w:t>
      </w:r>
    </w:p>
    <w:p w:rsidR="00EE3046" w:rsidRDefault="00EE3046" w:rsidP="00A237D8">
      <w:pPr>
        <w:pStyle w:val="a7"/>
        <w:numPr>
          <w:ilvl w:val="0"/>
          <w:numId w:val="2"/>
        </w:numPr>
        <w:spacing w:line="600" w:lineRule="exact"/>
        <w:ind w:firstLineChars="0"/>
        <w:outlineLvl w:val="1"/>
        <w:rPr>
          <w:rStyle w:val="2Char"/>
          <w:rFonts w:ascii="黑体" w:eastAsia="黑体" w:hAnsi="黑体"/>
          <w:b w:val="0"/>
        </w:rPr>
      </w:pPr>
      <w:bookmarkStart w:id="34" w:name="_Toc15377206"/>
      <w:bookmarkStart w:id="35" w:name="_Toc15396604"/>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34"/>
      <w:bookmarkEnd w:id="35"/>
    </w:p>
    <w:p w:rsidR="00EE3046" w:rsidRPr="00ED4085" w:rsidRDefault="00EE3046" w:rsidP="00ED4085">
      <w:pPr>
        <w:spacing w:line="600" w:lineRule="exact"/>
        <w:ind w:firstLineChars="200" w:firstLine="640"/>
        <w:outlineLvl w:val="1"/>
        <w:rPr>
          <w:rFonts w:ascii="仿宋" w:eastAsia="仿宋" w:hAnsi="仿宋"/>
          <w:color w:val="000000"/>
          <w:sz w:val="32"/>
          <w:szCs w:val="32"/>
        </w:rPr>
      </w:pPr>
      <w:r w:rsidRPr="00ED4085">
        <w:rPr>
          <w:rFonts w:ascii="仿宋" w:eastAsia="仿宋" w:hAnsi="仿宋"/>
          <w:color w:val="000000"/>
          <w:sz w:val="32"/>
          <w:szCs w:val="32"/>
        </w:rPr>
        <w:t>2018</w:t>
      </w:r>
      <w:r w:rsidRPr="00ED4085">
        <w:rPr>
          <w:rFonts w:ascii="仿宋" w:eastAsia="仿宋" w:hAnsi="仿宋" w:hint="eastAsia"/>
          <w:color w:val="000000"/>
          <w:sz w:val="32"/>
          <w:szCs w:val="32"/>
        </w:rPr>
        <w:t>年本年收入合计</w:t>
      </w:r>
      <w:r w:rsidR="00AD67E1">
        <w:rPr>
          <w:rFonts w:ascii="仿宋" w:eastAsia="仿宋" w:hAnsi="仿宋" w:hint="eastAsia"/>
          <w:color w:val="000000"/>
          <w:sz w:val="32"/>
          <w:szCs w:val="32"/>
        </w:rPr>
        <w:t>13727.04</w:t>
      </w:r>
      <w:r w:rsidRPr="00ED4085">
        <w:rPr>
          <w:rFonts w:ascii="仿宋" w:eastAsia="仿宋" w:hAnsi="仿宋" w:hint="eastAsia"/>
          <w:color w:val="000000"/>
          <w:sz w:val="32"/>
          <w:szCs w:val="32"/>
        </w:rPr>
        <w:t>万元，其中：一般公共预算财政拨款收入</w:t>
      </w:r>
      <w:r w:rsidR="00AD67E1">
        <w:rPr>
          <w:rFonts w:ascii="仿宋" w:eastAsia="仿宋" w:hAnsi="仿宋" w:hint="eastAsia"/>
          <w:color w:val="000000"/>
          <w:sz w:val="32"/>
          <w:szCs w:val="32"/>
        </w:rPr>
        <w:t>12965.23</w:t>
      </w:r>
      <w:r w:rsidRPr="00ED4085">
        <w:rPr>
          <w:rFonts w:ascii="仿宋" w:eastAsia="仿宋" w:hAnsi="仿宋" w:hint="eastAsia"/>
          <w:color w:val="000000"/>
          <w:sz w:val="32"/>
          <w:szCs w:val="32"/>
        </w:rPr>
        <w:t>万元，占</w:t>
      </w:r>
      <w:r w:rsidR="00AD67E1">
        <w:rPr>
          <w:rFonts w:ascii="仿宋" w:eastAsia="仿宋" w:hAnsi="仿宋" w:hint="eastAsia"/>
          <w:color w:val="000000"/>
          <w:sz w:val="32"/>
          <w:szCs w:val="32"/>
        </w:rPr>
        <w:t>94.45</w:t>
      </w:r>
      <w:r w:rsidRPr="00ED4085">
        <w:rPr>
          <w:rFonts w:ascii="仿宋" w:eastAsia="仿宋" w:hAnsi="仿宋"/>
          <w:color w:val="000000"/>
          <w:sz w:val="32"/>
          <w:szCs w:val="32"/>
        </w:rPr>
        <w:t>%</w:t>
      </w:r>
      <w:r w:rsidRPr="00ED4085">
        <w:rPr>
          <w:rFonts w:ascii="仿宋" w:eastAsia="仿宋" w:hAnsi="仿宋" w:hint="eastAsia"/>
          <w:color w:val="000000"/>
          <w:sz w:val="32"/>
          <w:szCs w:val="32"/>
        </w:rPr>
        <w:t>；政府性基金预算财政拨款收入</w:t>
      </w:r>
      <w:r w:rsidR="00AD67E1">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AD67E1">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；国有资本经营预算财政拨款收入</w:t>
      </w:r>
      <w:r w:rsidR="00AD67E1">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AD67E1">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；事业收入</w:t>
      </w:r>
      <w:r w:rsidR="00AD67E1">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AD67E1">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；经营收入</w:t>
      </w:r>
      <w:r w:rsidR="00AD67E1">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AD67E1">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；附属单位上缴收入</w:t>
      </w:r>
      <w:r w:rsidR="00AD67E1">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AD67E1">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；其他收入</w:t>
      </w:r>
      <w:r w:rsidR="00AD67E1">
        <w:rPr>
          <w:rFonts w:ascii="仿宋" w:eastAsia="仿宋" w:hAnsi="仿宋" w:hint="eastAsia"/>
          <w:color w:val="000000"/>
          <w:sz w:val="32"/>
          <w:szCs w:val="32"/>
        </w:rPr>
        <w:t>205.71</w:t>
      </w:r>
      <w:r w:rsidRPr="00ED4085">
        <w:rPr>
          <w:rFonts w:ascii="仿宋" w:eastAsia="仿宋" w:hAnsi="仿宋" w:hint="eastAsia"/>
          <w:color w:val="000000"/>
          <w:sz w:val="32"/>
          <w:szCs w:val="32"/>
        </w:rPr>
        <w:t>万元，占</w:t>
      </w:r>
      <w:r w:rsidR="00AD67E1">
        <w:rPr>
          <w:rFonts w:ascii="仿宋" w:eastAsia="仿宋" w:hAnsi="仿宋" w:hint="eastAsia"/>
          <w:color w:val="000000"/>
          <w:sz w:val="32"/>
          <w:szCs w:val="32"/>
        </w:rPr>
        <w:t>5.55</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EE3046" w:rsidRPr="00C42709" w:rsidRDefault="00EE3046">
      <w:pPr>
        <w:pStyle w:val="a7"/>
        <w:numPr>
          <w:ilvl w:val="0"/>
          <w:numId w:val="2"/>
        </w:numPr>
        <w:spacing w:line="600" w:lineRule="exact"/>
        <w:ind w:firstLineChars="0"/>
        <w:outlineLvl w:val="1"/>
        <w:rPr>
          <w:rStyle w:val="2Char"/>
          <w:rFonts w:ascii="黑体" w:eastAsia="黑体" w:hAnsi="黑体"/>
          <w:b w:val="0"/>
        </w:rPr>
      </w:pPr>
      <w:bookmarkStart w:id="36" w:name="_Toc15377207"/>
      <w:bookmarkStart w:id="37" w:name="_Toc15396605"/>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36"/>
      <w:bookmarkEnd w:id="37"/>
    </w:p>
    <w:p w:rsidR="00EE3046" w:rsidRPr="00CE49DA" w:rsidRDefault="00EE3046">
      <w:pPr>
        <w:spacing w:line="600" w:lineRule="exact"/>
        <w:ind w:firstLine="640"/>
        <w:rPr>
          <w:rFonts w:ascii="仿宋" w:eastAsia="仿宋" w:hAnsi="仿宋"/>
          <w:color w:val="000000"/>
          <w:sz w:val="32"/>
          <w:szCs w:val="32"/>
          <w:shd w:val="pct10" w:color="auto" w:fill="FFFFFF"/>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年本年支出合计</w:t>
      </w:r>
      <w:r w:rsidR="0029573F">
        <w:rPr>
          <w:rFonts w:ascii="仿宋" w:eastAsia="仿宋" w:hAnsi="仿宋" w:hint="eastAsia"/>
          <w:color w:val="000000"/>
          <w:sz w:val="32"/>
          <w:szCs w:val="32"/>
        </w:rPr>
        <w:t>9247.47</w:t>
      </w:r>
      <w:r w:rsidRPr="00CE49DA">
        <w:rPr>
          <w:rFonts w:ascii="仿宋" w:eastAsia="仿宋" w:hAnsi="仿宋" w:hint="eastAsia"/>
          <w:color w:val="000000"/>
          <w:sz w:val="32"/>
          <w:szCs w:val="32"/>
        </w:rPr>
        <w:t>万元，其中：基本支出</w:t>
      </w:r>
      <w:r w:rsidR="0029573F">
        <w:rPr>
          <w:rFonts w:ascii="仿宋" w:eastAsia="仿宋" w:hAnsi="仿宋" w:hint="eastAsia"/>
          <w:color w:val="000000"/>
          <w:sz w:val="32"/>
          <w:szCs w:val="32"/>
        </w:rPr>
        <w:t>6034.71</w:t>
      </w:r>
      <w:r w:rsidRPr="00CE49DA">
        <w:rPr>
          <w:rFonts w:ascii="仿宋" w:eastAsia="仿宋" w:hAnsi="仿宋" w:hint="eastAsia"/>
          <w:color w:val="000000"/>
          <w:sz w:val="32"/>
          <w:szCs w:val="32"/>
        </w:rPr>
        <w:t>万元，占</w:t>
      </w:r>
      <w:r w:rsidR="0029573F">
        <w:rPr>
          <w:rFonts w:ascii="仿宋" w:eastAsia="仿宋" w:hAnsi="仿宋" w:hint="eastAsia"/>
          <w:color w:val="000000"/>
          <w:sz w:val="32"/>
          <w:szCs w:val="32"/>
        </w:rPr>
        <w:t>65.26</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sidR="0029573F">
        <w:rPr>
          <w:rFonts w:ascii="仿宋" w:eastAsia="仿宋" w:hAnsi="仿宋" w:hint="eastAsia"/>
          <w:color w:val="000000"/>
          <w:sz w:val="32"/>
          <w:szCs w:val="32"/>
        </w:rPr>
        <w:t>3212.76</w:t>
      </w:r>
      <w:r w:rsidRPr="00CE49DA">
        <w:rPr>
          <w:rFonts w:ascii="仿宋" w:eastAsia="仿宋" w:hAnsi="仿宋" w:hint="eastAsia"/>
          <w:color w:val="000000"/>
          <w:sz w:val="32"/>
          <w:szCs w:val="32"/>
        </w:rPr>
        <w:t>万元，占</w:t>
      </w:r>
      <w:r w:rsidR="0029573F">
        <w:rPr>
          <w:rFonts w:ascii="仿宋" w:eastAsia="仿宋" w:hAnsi="仿宋" w:hint="eastAsia"/>
          <w:color w:val="000000"/>
          <w:sz w:val="32"/>
          <w:szCs w:val="32"/>
        </w:rPr>
        <w:t>34.74</w:t>
      </w:r>
      <w:r w:rsidRPr="00CE49DA">
        <w:rPr>
          <w:rFonts w:ascii="仿宋" w:eastAsia="仿宋" w:hAnsi="仿宋"/>
          <w:color w:val="000000"/>
          <w:sz w:val="32"/>
          <w:szCs w:val="32"/>
        </w:rPr>
        <w:t>%</w:t>
      </w:r>
      <w:r w:rsidRPr="00CE49DA">
        <w:rPr>
          <w:rFonts w:ascii="仿宋" w:eastAsia="仿宋" w:hAnsi="仿宋" w:hint="eastAsia"/>
          <w:color w:val="000000"/>
          <w:sz w:val="32"/>
          <w:szCs w:val="32"/>
        </w:rPr>
        <w:t>；上缴上级支出</w:t>
      </w:r>
      <w:r w:rsidR="0029573F">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29573F">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；经营支出</w:t>
      </w:r>
      <w:r w:rsidR="0029573F">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29573F">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；对</w:t>
      </w:r>
      <w:r w:rsidRPr="00CE49DA">
        <w:rPr>
          <w:rFonts w:ascii="仿宋" w:eastAsia="仿宋" w:hAnsi="仿宋" w:hint="eastAsia"/>
          <w:color w:val="000000"/>
          <w:sz w:val="32"/>
          <w:szCs w:val="32"/>
        </w:rPr>
        <w:lastRenderedPageBreak/>
        <w:t>附属单位补助支出</w:t>
      </w:r>
      <w:r w:rsidR="0029573F">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29573F">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EE3046" w:rsidRPr="00CE49DA" w:rsidRDefault="00EE3046" w:rsidP="004464F4">
      <w:pPr>
        <w:spacing w:line="600" w:lineRule="exact"/>
        <w:ind w:firstLineChars="200" w:firstLine="640"/>
        <w:outlineLvl w:val="1"/>
        <w:rPr>
          <w:rStyle w:val="2Char"/>
          <w:rFonts w:ascii="黑体" w:eastAsia="黑体" w:hAnsi="黑体"/>
          <w:b w:val="0"/>
        </w:rPr>
      </w:pPr>
      <w:bookmarkStart w:id="38" w:name="_Toc15377208"/>
      <w:bookmarkStart w:id="39" w:name="_Toc15396606"/>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38"/>
      <w:bookmarkEnd w:id="39"/>
    </w:p>
    <w:p w:rsidR="00EE3046" w:rsidRPr="00CE49DA" w:rsidRDefault="00EE3046">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年财政拨款收、支总计</w:t>
      </w:r>
      <w:r w:rsidR="00FE7C97">
        <w:rPr>
          <w:rFonts w:ascii="仿宋" w:eastAsia="仿宋" w:hAnsi="仿宋" w:hint="eastAsia"/>
          <w:color w:val="000000"/>
          <w:sz w:val="32"/>
          <w:szCs w:val="32"/>
        </w:rPr>
        <w:t>22212.7</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2017</w:t>
      </w:r>
      <w:r w:rsidRPr="00CE49DA">
        <w:rPr>
          <w:rFonts w:ascii="仿宋" w:eastAsia="仿宋" w:hAnsi="仿宋" w:hint="eastAsia"/>
          <w:color w:val="000000"/>
          <w:sz w:val="32"/>
          <w:szCs w:val="32"/>
        </w:rPr>
        <w:t>年相比，财政拨款收、支总计各增加</w:t>
      </w:r>
      <w:r w:rsidR="00FE7C97">
        <w:rPr>
          <w:rFonts w:ascii="仿宋" w:eastAsia="仿宋" w:hAnsi="仿宋" w:hint="eastAsia"/>
          <w:color w:val="000000"/>
          <w:sz w:val="32"/>
          <w:szCs w:val="32"/>
        </w:rPr>
        <w:t>1366.51</w:t>
      </w:r>
      <w:r w:rsidRPr="00CE49DA">
        <w:rPr>
          <w:rFonts w:ascii="仿宋" w:eastAsia="仿宋" w:hAnsi="仿宋" w:hint="eastAsia"/>
          <w:color w:val="000000"/>
          <w:sz w:val="32"/>
          <w:szCs w:val="32"/>
        </w:rPr>
        <w:t>万元，增长</w:t>
      </w:r>
      <w:r w:rsidR="00FE7C97">
        <w:rPr>
          <w:rFonts w:ascii="仿宋" w:eastAsia="仿宋" w:hAnsi="仿宋" w:hint="eastAsia"/>
          <w:color w:val="000000"/>
          <w:sz w:val="32"/>
          <w:szCs w:val="32"/>
        </w:rPr>
        <w:t>6.56</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816179">
        <w:rPr>
          <w:rFonts w:ascii="仿宋" w:eastAsia="仿宋" w:hAnsi="仿宋" w:hint="eastAsia"/>
          <w:color w:val="000000"/>
          <w:sz w:val="32"/>
          <w:szCs w:val="32"/>
        </w:rPr>
        <w:t>公共实训基地建设、人才专项资金等专项项目收入、支出</w:t>
      </w:r>
      <w:r w:rsidR="00FE7C97">
        <w:rPr>
          <w:rFonts w:ascii="仿宋" w:eastAsia="仿宋" w:hAnsi="仿宋" w:hint="eastAsia"/>
          <w:color w:val="000000"/>
          <w:sz w:val="32"/>
          <w:szCs w:val="32"/>
        </w:rPr>
        <w:t>。</w:t>
      </w:r>
    </w:p>
    <w:p w:rsidR="00EE3046" w:rsidRPr="00C42709" w:rsidRDefault="00EE3046" w:rsidP="004464F4">
      <w:pPr>
        <w:spacing w:line="600" w:lineRule="exact"/>
        <w:ind w:firstLineChars="200" w:firstLine="640"/>
        <w:outlineLvl w:val="1"/>
        <w:rPr>
          <w:rStyle w:val="2Char"/>
          <w:rFonts w:ascii="黑体" w:eastAsia="黑体" w:hAnsi="黑体"/>
          <w:b w:val="0"/>
        </w:rPr>
      </w:pPr>
      <w:bookmarkStart w:id="40" w:name="_Toc15377209"/>
      <w:bookmarkStart w:id="41" w:name="_Toc15396607"/>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40"/>
      <w:bookmarkEnd w:id="41"/>
    </w:p>
    <w:p w:rsidR="00EE3046" w:rsidRPr="00CE49DA" w:rsidRDefault="00EE3046">
      <w:pPr>
        <w:spacing w:line="600" w:lineRule="exact"/>
        <w:ind w:firstLineChars="200" w:firstLine="643"/>
        <w:outlineLvl w:val="2"/>
        <w:rPr>
          <w:rFonts w:ascii="仿宋" w:eastAsia="仿宋" w:hAnsi="仿宋"/>
          <w:b/>
          <w:color w:val="000000"/>
          <w:sz w:val="32"/>
          <w:szCs w:val="32"/>
        </w:rPr>
      </w:pPr>
      <w:bookmarkStart w:id="42" w:name="_Toc15377210"/>
      <w:r w:rsidRPr="00CE49DA">
        <w:rPr>
          <w:rFonts w:ascii="仿宋" w:eastAsia="仿宋" w:hAnsi="仿宋" w:hint="eastAsia"/>
          <w:b/>
          <w:color w:val="000000"/>
          <w:sz w:val="32"/>
          <w:szCs w:val="32"/>
        </w:rPr>
        <w:t>（一）一般公共预算财政拨款支出决算总体情况</w:t>
      </w:r>
      <w:bookmarkEnd w:id="42"/>
    </w:p>
    <w:p w:rsidR="00EE3046" w:rsidRPr="00CE49DA" w:rsidRDefault="00EE3046">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年一般公共预算财政拨款支出</w:t>
      </w:r>
      <w:r w:rsidR="00A840FA">
        <w:rPr>
          <w:rFonts w:ascii="仿宋" w:eastAsia="仿宋" w:hAnsi="仿宋" w:hint="eastAsia"/>
          <w:color w:val="000000"/>
          <w:sz w:val="32"/>
          <w:szCs w:val="32"/>
        </w:rPr>
        <w:t>8571.15</w:t>
      </w:r>
      <w:r w:rsidRPr="00CE49DA">
        <w:rPr>
          <w:rFonts w:ascii="仿宋" w:eastAsia="仿宋" w:hAnsi="仿宋" w:hint="eastAsia"/>
          <w:color w:val="000000"/>
          <w:sz w:val="32"/>
          <w:szCs w:val="32"/>
        </w:rPr>
        <w:t>万元，占本年支出合计的</w:t>
      </w:r>
      <w:r w:rsidR="00A840FA">
        <w:rPr>
          <w:rFonts w:ascii="仿宋" w:eastAsia="仿宋" w:hAnsi="仿宋" w:hint="eastAsia"/>
          <w:color w:val="000000"/>
          <w:sz w:val="32"/>
          <w:szCs w:val="32"/>
        </w:rPr>
        <w:t>92.69</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2017</w:t>
      </w:r>
      <w:r w:rsidR="000003E1">
        <w:rPr>
          <w:rFonts w:ascii="仿宋" w:eastAsia="仿宋" w:hAnsi="仿宋" w:hint="eastAsia"/>
          <w:color w:val="000000"/>
          <w:sz w:val="32"/>
          <w:szCs w:val="32"/>
        </w:rPr>
        <w:t>年相比，一般公共预算财政拨款</w:t>
      </w:r>
      <w:r w:rsidRPr="00CE49DA">
        <w:rPr>
          <w:rFonts w:ascii="仿宋" w:eastAsia="仿宋" w:hAnsi="仿宋" w:hint="eastAsia"/>
          <w:color w:val="000000"/>
          <w:sz w:val="32"/>
          <w:szCs w:val="32"/>
        </w:rPr>
        <w:t>减少</w:t>
      </w:r>
      <w:r w:rsidR="000003E1">
        <w:rPr>
          <w:rFonts w:ascii="仿宋" w:eastAsia="仿宋" w:hAnsi="仿宋" w:hint="eastAsia"/>
          <w:color w:val="000000"/>
          <w:sz w:val="32"/>
          <w:szCs w:val="32"/>
        </w:rPr>
        <w:t>1967.01</w:t>
      </w:r>
      <w:r w:rsidRPr="00CE49DA">
        <w:rPr>
          <w:rFonts w:ascii="仿宋" w:eastAsia="仿宋" w:hAnsi="仿宋" w:hint="eastAsia"/>
          <w:color w:val="000000"/>
          <w:sz w:val="32"/>
          <w:szCs w:val="32"/>
        </w:rPr>
        <w:t>万元，下降</w:t>
      </w:r>
      <w:r w:rsidR="000003E1">
        <w:rPr>
          <w:rFonts w:ascii="仿宋" w:eastAsia="仿宋" w:hAnsi="仿宋" w:hint="eastAsia"/>
          <w:color w:val="000000"/>
          <w:sz w:val="32"/>
          <w:szCs w:val="32"/>
        </w:rPr>
        <w:t>18.67</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C36E1E">
        <w:rPr>
          <w:rFonts w:ascii="仿宋" w:eastAsia="仿宋" w:hAnsi="仿宋" w:hint="eastAsia"/>
          <w:color w:val="000000"/>
          <w:sz w:val="32"/>
          <w:szCs w:val="32"/>
        </w:rPr>
        <w:t>一是公用经费压缩</w:t>
      </w:r>
      <w:r w:rsidR="00193A65">
        <w:rPr>
          <w:rFonts w:ascii="仿宋" w:eastAsia="仿宋" w:hAnsi="仿宋" w:hint="eastAsia"/>
          <w:color w:val="000000"/>
          <w:sz w:val="32"/>
          <w:szCs w:val="32"/>
        </w:rPr>
        <w:t>15%。二是项目经费压缩10%。三是部分专项项目支出减少。</w:t>
      </w:r>
    </w:p>
    <w:p w:rsidR="00EE3046" w:rsidRPr="00CE49DA" w:rsidRDefault="00EE3046">
      <w:pPr>
        <w:spacing w:line="600" w:lineRule="exact"/>
        <w:ind w:firstLineChars="200" w:firstLine="643"/>
        <w:outlineLvl w:val="2"/>
        <w:rPr>
          <w:rFonts w:ascii="仿宋" w:eastAsia="仿宋" w:hAnsi="仿宋"/>
          <w:b/>
          <w:color w:val="000000"/>
          <w:sz w:val="32"/>
          <w:szCs w:val="32"/>
        </w:rPr>
      </w:pPr>
      <w:bookmarkStart w:id="43" w:name="_Toc15377211"/>
      <w:r w:rsidRPr="00CE49DA">
        <w:rPr>
          <w:rFonts w:ascii="仿宋" w:eastAsia="仿宋" w:hAnsi="仿宋" w:hint="eastAsia"/>
          <w:b/>
          <w:color w:val="000000"/>
          <w:sz w:val="32"/>
          <w:szCs w:val="32"/>
        </w:rPr>
        <w:t>（二）一般公共预算财政拨款支出决算结构情况</w:t>
      </w:r>
      <w:bookmarkEnd w:id="43"/>
    </w:p>
    <w:p w:rsidR="00EE3046" w:rsidRPr="00CE49DA" w:rsidRDefault="00EE3046">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年一般公共预算财政拨款支出</w:t>
      </w:r>
      <w:r w:rsidR="00CC3FAA">
        <w:rPr>
          <w:rFonts w:ascii="仿宋" w:eastAsia="仿宋" w:hAnsi="仿宋" w:hint="eastAsia"/>
          <w:color w:val="000000"/>
          <w:sz w:val="32"/>
          <w:szCs w:val="32"/>
        </w:rPr>
        <w:t>8571.15</w:t>
      </w:r>
      <w:r w:rsidRPr="00CE49DA">
        <w:rPr>
          <w:rFonts w:ascii="仿宋" w:eastAsia="仿宋" w:hAnsi="仿宋" w:hint="eastAsia"/>
          <w:color w:val="000000"/>
          <w:sz w:val="32"/>
          <w:szCs w:val="32"/>
        </w:rPr>
        <w:t>万元，主要用于以下方面</w:t>
      </w:r>
      <w:r w:rsidRPr="00CE49DA">
        <w:rPr>
          <w:rFonts w:ascii="仿宋" w:eastAsia="仿宋" w:hAnsi="仿宋"/>
          <w:color w:val="000000"/>
          <w:sz w:val="32"/>
          <w:szCs w:val="32"/>
        </w:rPr>
        <w:t>:</w:t>
      </w:r>
      <w:r w:rsidRPr="00CE49DA">
        <w:rPr>
          <w:rFonts w:ascii="仿宋" w:eastAsia="仿宋" w:hAnsi="仿宋" w:hint="eastAsia"/>
          <w:b/>
          <w:color w:val="000000"/>
          <w:sz w:val="32"/>
          <w:szCs w:val="32"/>
        </w:rPr>
        <w:t>一般公共服务（类）</w:t>
      </w:r>
      <w:r w:rsidRPr="00CE49DA">
        <w:rPr>
          <w:rFonts w:ascii="仿宋" w:eastAsia="仿宋" w:hAnsi="仿宋" w:hint="eastAsia"/>
          <w:color w:val="000000"/>
          <w:sz w:val="32"/>
          <w:szCs w:val="32"/>
        </w:rPr>
        <w:t>支出</w:t>
      </w:r>
      <w:r w:rsidR="00CC3FAA">
        <w:rPr>
          <w:rFonts w:ascii="仿宋" w:eastAsia="仿宋" w:hAnsi="仿宋" w:hint="eastAsia"/>
          <w:color w:val="000000"/>
          <w:sz w:val="32"/>
          <w:szCs w:val="32"/>
        </w:rPr>
        <w:t>1388.21</w:t>
      </w:r>
      <w:r w:rsidRPr="00CE49DA">
        <w:rPr>
          <w:rFonts w:ascii="仿宋" w:eastAsia="仿宋" w:hAnsi="仿宋" w:hint="eastAsia"/>
          <w:color w:val="000000"/>
          <w:sz w:val="32"/>
          <w:szCs w:val="32"/>
        </w:rPr>
        <w:t>万元，占</w:t>
      </w:r>
      <w:r w:rsidR="006F7689">
        <w:rPr>
          <w:rFonts w:ascii="仿宋" w:eastAsia="仿宋" w:hAnsi="仿宋" w:hint="eastAsia"/>
          <w:color w:val="000000"/>
          <w:sz w:val="32"/>
          <w:szCs w:val="32"/>
        </w:rPr>
        <w:t>16.2</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教育支出（类）</w:t>
      </w:r>
      <w:r w:rsidR="00CC3FAA">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CC3FAA">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科学技术（类）</w:t>
      </w:r>
      <w:r w:rsidRPr="00CE49DA">
        <w:rPr>
          <w:rFonts w:ascii="仿宋" w:eastAsia="仿宋" w:hAnsi="仿宋" w:hint="eastAsia"/>
          <w:color w:val="000000"/>
          <w:sz w:val="32"/>
          <w:szCs w:val="32"/>
        </w:rPr>
        <w:t>支出</w:t>
      </w:r>
      <w:r w:rsidR="00CC3FAA">
        <w:rPr>
          <w:rFonts w:ascii="仿宋" w:eastAsia="仿宋" w:hAnsi="仿宋" w:hint="eastAsia"/>
          <w:color w:val="000000"/>
          <w:sz w:val="32"/>
          <w:szCs w:val="32"/>
        </w:rPr>
        <w:t>642.47</w:t>
      </w:r>
      <w:r w:rsidRPr="00CE49DA">
        <w:rPr>
          <w:rFonts w:ascii="仿宋" w:eastAsia="仿宋" w:hAnsi="仿宋" w:hint="eastAsia"/>
          <w:color w:val="000000"/>
          <w:sz w:val="32"/>
          <w:szCs w:val="32"/>
        </w:rPr>
        <w:t>万元，占</w:t>
      </w:r>
      <w:r w:rsidR="006F7689">
        <w:rPr>
          <w:rFonts w:ascii="仿宋" w:eastAsia="仿宋" w:hAnsi="仿宋" w:hint="eastAsia"/>
          <w:color w:val="000000"/>
          <w:sz w:val="32"/>
          <w:szCs w:val="32"/>
        </w:rPr>
        <w:t>7.5</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社会保障和就业（类）</w:t>
      </w:r>
      <w:r w:rsidRPr="00CE49DA">
        <w:rPr>
          <w:rFonts w:ascii="仿宋" w:eastAsia="仿宋" w:hAnsi="仿宋" w:hint="eastAsia"/>
          <w:color w:val="000000"/>
          <w:sz w:val="32"/>
          <w:szCs w:val="32"/>
        </w:rPr>
        <w:t>支出</w:t>
      </w:r>
      <w:r w:rsidR="00CC3FAA">
        <w:rPr>
          <w:rFonts w:ascii="仿宋" w:eastAsia="仿宋" w:hAnsi="仿宋" w:hint="eastAsia"/>
          <w:color w:val="000000"/>
          <w:sz w:val="32"/>
          <w:szCs w:val="32"/>
        </w:rPr>
        <w:t>5908.59</w:t>
      </w:r>
      <w:r w:rsidRPr="00CE49DA">
        <w:rPr>
          <w:rFonts w:ascii="仿宋" w:eastAsia="仿宋" w:hAnsi="仿宋" w:hint="eastAsia"/>
          <w:color w:val="000000"/>
          <w:sz w:val="32"/>
          <w:szCs w:val="32"/>
        </w:rPr>
        <w:t>万元，占</w:t>
      </w:r>
      <w:r w:rsidR="006F7689">
        <w:rPr>
          <w:rFonts w:ascii="仿宋" w:eastAsia="仿宋" w:hAnsi="仿宋" w:hint="eastAsia"/>
          <w:color w:val="000000"/>
          <w:sz w:val="32"/>
          <w:szCs w:val="32"/>
        </w:rPr>
        <w:t>68.94</w:t>
      </w:r>
      <w:r w:rsidRPr="00CE49DA">
        <w:rPr>
          <w:rFonts w:ascii="仿宋" w:eastAsia="仿宋" w:hAnsi="仿宋"/>
          <w:color w:val="000000"/>
          <w:sz w:val="32"/>
          <w:szCs w:val="32"/>
        </w:rPr>
        <w:t>%</w:t>
      </w:r>
      <w:r w:rsidRPr="00CE49DA">
        <w:rPr>
          <w:rFonts w:ascii="仿宋" w:eastAsia="仿宋" w:hAnsi="仿宋" w:hint="eastAsia"/>
          <w:color w:val="000000"/>
          <w:sz w:val="32"/>
          <w:szCs w:val="32"/>
        </w:rPr>
        <w:t>；医疗卫生支出</w:t>
      </w:r>
      <w:r w:rsidR="00CC3FAA">
        <w:rPr>
          <w:rFonts w:ascii="仿宋" w:eastAsia="仿宋" w:hAnsi="仿宋" w:hint="eastAsia"/>
          <w:color w:val="000000"/>
          <w:sz w:val="32"/>
          <w:szCs w:val="32"/>
        </w:rPr>
        <w:t>320.94</w:t>
      </w:r>
      <w:r w:rsidRPr="00CE49DA">
        <w:rPr>
          <w:rFonts w:ascii="仿宋" w:eastAsia="仿宋" w:hAnsi="仿宋" w:hint="eastAsia"/>
          <w:color w:val="000000"/>
          <w:sz w:val="32"/>
          <w:szCs w:val="32"/>
        </w:rPr>
        <w:t>万元，占</w:t>
      </w:r>
      <w:r w:rsidR="006F7689">
        <w:rPr>
          <w:rFonts w:ascii="仿宋" w:eastAsia="仿宋" w:hAnsi="仿宋" w:hint="eastAsia"/>
          <w:color w:val="000000"/>
          <w:sz w:val="32"/>
          <w:szCs w:val="32"/>
        </w:rPr>
        <w:t>3.74</w:t>
      </w:r>
      <w:r w:rsidRPr="00CE49DA">
        <w:rPr>
          <w:rFonts w:ascii="仿宋" w:eastAsia="仿宋" w:hAnsi="仿宋"/>
          <w:color w:val="000000"/>
          <w:sz w:val="32"/>
          <w:szCs w:val="32"/>
        </w:rPr>
        <w:t>%</w:t>
      </w:r>
      <w:r w:rsidRPr="00CE49DA">
        <w:rPr>
          <w:rFonts w:ascii="仿宋" w:eastAsia="仿宋" w:hAnsi="仿宋" w:hint="eastAsia"/>
          <w:color w:val="000000"/>
          <w:sz w:val="32"/>
          <w:szCs w:val="32"/>
        </w:rPr>
        <w:t>；住房保障支出</w:t>
      </w:r>
      <w:r w:rsidR="00CC3FAA">
        <w:rPr>
          <w:rFonts w:ascii="仿宋" w:eastAsia="仿宋" w:hAnsi="仿宋" w:hint="eastAsia"/>
          <w:color w:val="000000"/>
          <w:sz w:val="32"/>
          <w:szCs w:val="32"/>
        </w:rPr>
        <w:t>310.93</w:t>
      </w:r>
      <w:r w:rsidRPr="00CE49DA">
        <w:rPr>
          <w:rFonts w:ascii="仿宋" w:eastAsia="仿宋" w:hAnsi="仿宋" w:hint="eastAsia"/>
          <w:color w:val="000000"/>
          <w:sz w:val="32"/>
          <w:szCs w:val="32"/>
        </w:rPr>
        <w:t>万元，占</w:t>
      </w:r>
      <w:r w:rsidR="006F7689">
        <w:rPr>
          <w:rFonts w:ascii="仿宋" w:eastAsia="仿宋" w:hAnsi="仿宋" w:hint="eastAsia"/>
          <w:color w:val="000000"/>
          <w:sz w:val="32"/>
          <w:szCs w:val="32"/>
        </w:rPr>
        <w:t>3.63</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EE3046" w:rsidRPr="00C42709" w:rsidRDefault="00EE3046" w:rsidP="00C42709">
      <w:pPr>
        <w:spacing w:line="600" w:lineRule="exact"/>
        <w:ind w:firstLineChars="200" w:firstLine="643"/>
        <w:outlineLvl w:val="2"/>
        <w:rPr>
          <w:rFonts w:ascii="仿宋" w:eastAsia="仿宋" w:hAnsi="仿宋"/>
          <w:b/>
          <w:color w:val="000000"/>
          <w:sz w:val="32"/>
          <w:szCs w:val="32"/>
        </w:rPr>
      </w:pPr>
      <w:bookmarkStart w:id="44" w:name="_Toc15377212"/>
      <w:r w:rsidRPr="00C42709">
        <w:rPr>
          <w:rFonts w:ascii="仿宋" w:eastAsia="仿宋" w:hAnsi="仿宋" w:hint="eastAsia"/>
          <w:b/>
          <w:color w:val="000000"/>
          <w:sz w:val="32"/>
          <w:szCs w:val="32"/>
        </w:rPr>
        <w:t>（三）一般公共预算财政拨款支出决算具体情况</w:t>
      </w:r>
      <w:bookmarkEnd w:id="44"/>
    </w:p>
    <w:p w:rsidR="00EE3046" w:rsidRPr="00CE49DA" w:rsidRDefault="00EE3046" w:rsidP="00853718">
      <w:pPr>
        <w:spacing w:line="600" w:lineRule="exact"/>
        <w:ind w:firstLineChars="200" w:firstLine="643"/>
        <w:outlineLvl w:val="2"/>
        <w:rPr>
          <w:rFonts w:ascii="仿宋" w:eastAsia="仿宋" w:hAnsi="仿宋"/>
          <w:color w:val="FF0000"/>
          <w:sz w:val="32"/>
          <w:szCs w:val="32"/>
        </w:rPr>
      </w:pPr>
      <w:bookmarkStart w:id="45" w:name="_Toc15377213"/>
      <w:bookmarkStart w:id="46" w:name="_Toc15377444"/>
      <w:bookmarkStart w:id="47" w:name="_Toc15378460"/>
      <w:r w:rsidRPr="00CE49DA">
        <w:rPr>
          <w:rFonts w:ascii="仿宋" w:eastAsia="仿宋" w:hAnsi="仿宋"/>
          <w:b/>
          <w:color w:val="000000"/>
          <w:sz w:val="32"/>
          <w:szCs w:val="32"/>
        </w:rPr>
        <w:t>2018</w:t>
      </w:r>
      <w:r w:rsidRPr="00CE49DA">
        <w:rPr>
          <w:rFonts w:ascii="仿宋" w:eastAsia="仿宋" w:hAnsi="仿宋" w:hint="eastAsia"/>
          <w:b/>
          <w:color w:val="000000"/>
          <w:sz w:val="32"/>
          <w:szCs w:val="32"/>
        </w:rPr>
        <w:t>年般公共预算支出决算数为</w:t>
      </w:r>
      <w:r w:rsidR="000B47F8">
        <w:rPr>
          <w:rFonts w:ascii="仿宋" w:eastAsia="仿宋" w:hAnsi="仿宋" w:hint="eastAsia"/>
          <w:b/>
          <w:color w:val="000000"/>
          <w:sz w:val="32"/>
          <w:szCs w:val="32"/>
        </w:rPr>
        <w:t>8571.15</w:t>
      </w:r>
      <w:r w:rsidRPr="00CE49DA">
        <w:rPr>
          <w:rFonts w:ascii="仿宋" w:eastAsia="仿宋" w:hAnsi="仿宋" w:hint="eastAsia"/>
          <w:color w:val="000000"/>
          <w:sz w:val="32"/>
          <w:szCs w:val="32"/>
        </w:rPr>
        <w:t>，</w:t>
      </w:r>
      <w:r w:rsidRPr="00CE49DA">
        <w:rPr>
          <w:rStyle w:val="a6"/>
          <w:rFonts w:ascii="仿宋" w:eastAsia="仿宋" w:hAnsi="仿宋" w:hint="eastAsia"/>
          <w:bCs/>
          <w:color w:val="000000"/>
          <w:sz w:val="32"/>
          <w:szCs w:val="32"/>
        </w:rPr>
        <w:t>完成预算</w:t>
      </w:r>
      <w:r w:rsidR="000B47F8">
        <w:rPr>
          <w:rStyle w:val="a6"/>
          <w:rFonts w:ascii="仿宋" w:eastAsia="仿宋" w:hAnsi="仿宋" w:hint="eastAsia"/>
          <w:bCs/>
          <w:color w:val="000000"/>
          <w:sz w:val="32"/>
          <w:szCs w:val="32"/>
        </w:rPr>
        <w:t>66.11</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。其中：</w:t>
      </w:r>
      <w:bookmarkEnd w:id="45"/>
      <w:bookmarkEnd w:id="46"/>
      <w:bookmarkEnd w:id="47"/>
    </w:p>
    <w:p w:rsidR="00844DC5" w:rsidRDefault="00EE3046" w:rsidP="00844DC5">
      <w:pPr>
        <w:spacing w:line="600" w:lineRule="exact"/>
        <w:ind w:firstLineChars="200" w:firstLine="643"/>
        <w:rPr>
          <w:rStyle w:val="a6"/>
          <w:rFonts w:ascii="仿宋" w:eastAsia="仿宋" w:hAnsi="仿宋"/>
          <w:b w:val="0"/>
          <w:bCs/>
          <w:color w:val="000000"/>
          <w:sz w:val="32"/>
          <w:szCs w:val="32"/>
        </w:rPr>
      </w:pPr>
      <w:r w:rsidRPr="00CE49DA">
        <w:rPr>
          <w:rStyle w:val="a6"/>
          <w:rFonts w:ascii="仿宋" w:eastAsia="仿宋" w:hAnsi="仿宋"/>
          <w:bCs/>
          <w:color w:val="000000"/>
          <w:sz w:val="32"/>
          <w:szCs w:val="32"/>
        </w:rPr>
        <w:lastRenderedPageBreak/>
        <w:t>1.</w:t>
      </w:r>
      <w:r w:rsidRPr="00CE49DA">
        <w:rPr>
          <w:rStyle w:val="a6"/>
          <w:rFonts w:ascii="仿宋" w:eastAsia="仿宋" w:hAnsi="仿宋" w:hint="eastAsia"/>
          <w:bCs/>
          <w:color w:val="000000"/>
          <w:sz w:val="32"/>
          <w:szCs w:val="32"/>
        </w:rPr>
        <w:t>一般公共服务</w:t>
      </w:r>
    </w:p>
    <w:p w:rsidR="00844DC5" w:rsidRDefault="00844DC5" w:rsidP="00844DC5">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2011002一般行政管理事务</w:t>
      </w:r>
      <w:r w:rsidR="00EE3046" w:rsidRPr="00CE49DA">
        <w:rPr>
          <w:rStyle w:val="a6"/>
          <w:rFonts w:ascii="仿宋" w:eastAsia="仿宋" w:hAnsi="仿宋" w:hint="eastAsia"/>
          <w:b w:val="0"/>
          <w:bCs/>
          <w:color w:val="000000"/>
          <w:sz w:val="32"/>
          <w:szCs w:val="32"/>
        </w:rPr>
        <w:t>支出决算为</w:t>
      </w:r>
      <w:r w:rsidR="00BF0700">
        <w:rPr>
          <w:rStyle w:val="a6"/>
          <w:rFonts w:ascii="仿宋" w:eastAsia="仿宋" w:hAnsi="仿宋" w:hint="eastAsia"/>
          <w:b w:val="0"/>
          <w:bCs/>
          <w:color w:val="000000"/>
          <w:sz w:val="32"/>
          <w:szCs w:val="32"/>
        </w:rPr>
        <w:t>100.81</w:t>
      </w:r>
      <w:r w:rsidR="00EE3046" w:rsidRPr="00CE49DA">
        <w:rPr>
          <w:rStyle w:val="a6"/>
          <w:rFonts w:ascii="仿宋" w:eastAsia="仿宋" w:hAnsi="仿宋" w:hint="eastAsia"/>
          <w:b w:val="0"/>
          <w:bCs/>
          <w:color w:val="000000"/>
          <w:sz w:val="32"/>
          <w:szCs w:val="32"/>
        </w:rPr>
        <w:t>万元，完成预算</w:t>
      </w:r>
      <w:r w:rsidR="00BF0700">
        <w:rPr>
          <w:rStyle w:val="a6"/>
          <w:rFonts w:ascii="仿宋" w:eastAsia="仿宋" w:hAnsi="仿宋" w:hint="eastAsia"/>
          <w:b w:val="0"/>
          <w:bCs/>
          <w:color w:val="000000"/>
          <w:sz w:val="32"/>
          <w:szCs w:val="32"/>
        </w:rPr>
        <w:t>100</w:t>
      </w:r>
      <w:r w:rsidR="00EE3046" w:rsidRPr="00CE49DA">
        <w:rPr>
          <w:rStyle w:val="a6"/>
          <w:rFonts w:ascii="仿宋" w:eastAsia="仿宋" w:hAnsi="仿宋"/>
          <w:b w:val="0"/>
          <w:bCs/>
          <w:color w:val="000000"/>
          <w:sz w:val="32"/>
          <w:szCs w:val="32"/>
        </w:rPr>
        <w:t>%</w:t>
      </w:r>
      <w:r w:rsidR="00EE3046" w:rsidRPr="00CE49DA">
        <w:rPr>
          <w:rStyle w:val="a6"/>
          <w:rFonts w:ascii="仿宋" w:eastAsia="仿宋" w:hAnsi="仿宋" w:hint="eastAsia"/>
          <w:b w:val="0"/>
          <w:bCs/>
          <w:color w:val="000000"/>
          <w:sz w:val="32"/>
          <w:szCs w:val="32"/>
        </w:rPr>
        <w:t>，</w:t>
      </w:r>
      <w:r w:rsidR="007C6525">
        <w:rPr>
          <w:rStyle w:val="a6"/>
          <w:rFonts w:ascii="仿宋" w:eastAsia="仿宋" w:hAnsi="仿宋" w:hint="eastAsia"/>
          <w:b w:val="0"/>
          <w:bCs/>
          <w:color w:val="000000"/>
          <w:sz w:val="32"/>
          <w:szCs w:val="32"/>
        </w:rPr>
        <w:t>决算数</w:t>
      </w:r>
      <w:r w:rsidR="00BF0700" w:rsidRPr="00CE49DA">
        <w:rPr>
          <w:rStyle w:val="a6"/>
          <w:rFonts w:ascii="仿宋" w:eastAsia="仿宋" w:hAnsi="仿宋" w:hint="eastAsia"/>
          <w:b w:val="0"/>
          <w:bCs/>
          <w:color w:val="000000"/>
          <w:sz w:val="32"/>
          <w:szCs w:val="32"/>
        </w:rPr>
        <w:t>等于预算数</w:t>
      </w:r>
      <w:r w:rsidR="00EE3046" w:rsidRPr="00CE49DA">
        <w:rPr>
          <w:rStyle w:val="a6"/>
          <w:rFonts w:ascii="仿宋" w:eastAsia="仿宋" w:hAnsi="仿宋" w:hint="eastAsia"/>
          <w:b w:val="0"/>
          <w:bCs/>
          <w:color w:val="000000"/>
          <w:sz w:val="32"/>
          <w:szCs w:val="32"/>
        </w:rPr>
        <w:t>。</w:t>
      </w:r>
    </w:p>
    <w:p w:rsidR="00844DC5" w:rsidRPr="00CE49DA" w:rsidRDefault="00844DC5" w:rsidP="00844DC5">
      <w:pPr>
        <w:spacing w:line="600" w:lineRule="exact"/>
        <w:ind w:firstLineChars="200" w:firstLine="640"/>
        <w:rPr>
          <w:rFonts w:ascii="仿宋" w:eastAsia="仿宋" w:hAnsi="仿宋"/>
          <w:b/>
          <w:color w:val="000000"/>
          <w:sz w:val="32"/>
          <w:szCs w:val="32"/>
        </w:rPr>
      </w:pPr>
      <w:r>
        <w:rPr>
          <w:rStyle w:val="a6"/>
          <w:rFonts w:ascii="仿宋" w:eastAsia="仿宋" w:hAnsi="仿宋" w:hint="eastAsia"/>
          <w:b w:val="0"/>
          <w:bCs/>
          <w:color w:val="000000"/>
          <w:sz w:val="32"/>
          <w:szCs w:val="32"/>
        </w:rPr>
        <w:t>201100</w:t>
      </w:r>
      <w:r w:rsidR="00B46D3B">
        <w:rPr>
          <w:rStyle w:val="a6"/>
          <w:rFonts w:ascii="仿宋" w:eastAsia="仿宋" w:hAnsi="仿宋" w:hint="eastAsia"/>
          <w:b w:val="0"/>
          <w:bCs/>
          <w:color w:val="000000"/>
          <w:sz w:val="32"/>
          <w:szCs w:val="32"/>
        </w:rPr>
        <w:t>6军队转业干部安置</w:t>
      </w:r>
      <w:r w:rsidRPr="00CE49DA">
        <w:rPr>
          <w:rStyle w:val="a6"/>
          <w:rFonts w:ascii="仿宋" w:eastAsia="仿宋" w:hAnsi="仿宋" w:hint="eastAsia"/>
          <w:b w:val="0"/>
          <w:bCs/>
          <w:color w:val="000000"/>
          <w:sz w:val="32"/>
          <w:szCs w:val="32"/>
        </w:rPr>
        <w:t>支出决算为</w:t>
      </w:r>
      <w:r w:rsidR="00BF0700">
        <w:rPr>
          <w:rStyle w:val="a6"/>
          <w:rFonts w:ascii="仿宋" w:eastAsia="仿宋" w:hAnsi="仿宋" w:hint="eastAsia"/>
          <w:b w:val="0"/>
          <w:bCs/>
          <w:color w:val="000000"/>
          <w:sz w:val="32"/>
          <w:szCs w:val="32"/>
        </w:rPr>
        <w:t>36.22</w:t>
      </w:r>
      <w:r w:rsidRPr="00CE49DA">
        <w:rPr>
          <w:rStyle w:val="a6"/>
          <w:rFonts w:ascii="仿宋" w:eastAsia="仿宋" w:hAnsi="仿宋" w:hint="eastAsia"/>
          <w:b w:val="0"/>
          <w:bCs/>
          <w:color w:val="000000"/>
          <w:sz w:val="32"/>
          <w:szCs w:val="32"/>
        </w:rPr>
        <w:t>万元，完成预算</w:t>
      </w:r>
      <w:r w:rsidR="00BF0700">
        <w:rPr>
          <w:rStyle w:val="a6"/>
          <w:rFonts w:ascii="仿宋" w:eastAsia="仿宋" w:hAnsi="仿宋" w:hint="eastAsia"/>
          <w:b w:val="0"/>
          <w:bCs/>
          <w:color w:val="000000"/>
          <w:sz w:val="32"/>
          <w:szCs w:val="32"/>
        </w:rPr>
        <w:t>47.54</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，决算数小于预算数的主要原因是</w:t>
      </w:r>
      <w:r w:rsidR="00BF0700">
        <w:rPr>
          <w:rStyle w:val="a6"/>
          <w:rFonts w:ascii="仿宋" w:eastAsia="仿宋" w:hAnsi="仿宋" w:hint="eastAsia"/>
          <w:b w:val="0"/>
          <w:bCs/>
          <w:color w:val="000000"/>
          <w:sz w:val="32"/>
          <w:szCs w:val="32"/>
        </w:rPr>
        <w:t>退役军人管理局筹备部分费用未开支</w:t>
      </w:r>
      <w:r w:rsidRPr="00CE49DA">
        <w:rPr>
          <w:rStyle w:val="a6"/>
          <w:rFonts w:ascii="仿宋" w:eastAsia="仿宋" w:hAnsi="仿宋" w:hint="eastAsia"/>
          <w:b w:val="0"/>
          <w:bCs/>
          <w:color w:val="000000"/>
          <w:sz w:val="32"/>
          <w:szCs w:val="32"/>
        </w:rPr>
        <w:t>。</w:t>
      </w:r>
    </w:p>
    <w:p w:rsidR="00BF0700" w:rsidRDefault="00844DC5" w:rsidP="00BF0700">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20110</w:t>
      </w:r>
      <w:r w:rsidR="00B46D3B">
        <w:rPr>
          <w:rStyle w:val="a6"/>
          <w:rFonts w:ascii="仿宋" w:eastAsia="仿宋" w:hAnsi="仿宋" w:hint="eastAsia"/>
          <w:b w:val="0"/>
          <w:bCs/>
          <w:color w:val="000000"/>
          <w:sz w:val="32"/>
          <w:szCs w:val="32"/>
        </w:rPr>
        <w:t>10公务员履职能力提升</w:t>
      </w:r>
      <w:r w:rsidRPr="00CE49DA">
        <w:rPr>
          <w:rStyle w:val="a6"/>
          <w:rFonts w:ascii="仿宋" w:eastAsia="仿宋" w:hAnsi="仿宋" w:hint="eastAsia"/>
          <w:b w:val="0"/>
          <w:bCs/>
          <w:color w:val="000000"/>
          <w:sz w:val="32"/>
          <w:szCs w:val="32"/>
        </w:rPr>
        <w:t>支出决算为</w:t>
      </w:r>
      <w:r w:rsidR="00BF0700">
        <w:rPr>
          <w:rStyle w:val="a6"/>
          <w:rFonts w:ascii="仿宋" w:eastAsia="仿宋" w:hAnsi="仿宋" w:hint="eastAsia"/>
          <w:b w:val="0"/>
          <w:bCs/>
          <w:color w:val="000000"/>
          <w:sz w:val="32"/>
          <w:szCs w:val="32"/>
        </w:rPr>
        <w:t>23</w:t>
      </w:r>
      <w:r w:rsidRPr="00CE49DA">
        <w:rPr>
          <w:rStyle w:val="a6"/>
          <w:rFonts w:ascii="仿宋" w:eastAsia="仿宋" w:hAnsi="仿宋" w:hint="eastAsia"/>
          <w:b w:val="0"/>
          <w:bCs/>
          <w:color w:val="000000"/>
          <w:sz w:val="32"/>
          <w:szCs w:val="32"/>
        </w:rPr>
        <w:t>万元，</w:t>
      </w:r>
      <w:r w:rsidR="00BF0700" w:rsidRPr="00CE49DA">
        <w:rPr>
          <w:rStyle w:val="a6"/>
          <w:rFonts w:ascii="仿宋" w:eastAsia="仿宋" w:hAnsi="仿宋" w:hint="eastAsia"/>
          <w:b w:val="0"/>
          <w:bCs/>
          <w:color w:val="000000"/>
          <w:sz w:val="32"/>
          <w:szCs w:val="32"/>
        </w:rPr>
        <w:t>完成预算</w:t>
      </w:r>
      <w:r w:rsidR="00BF0700">
        <w:rPr>
          <w:rStyle w:val="a6"/>
          <w:rFonts w:ascii="仿宋" w:eastAsia="仿宋" w:hAnsi="仿宋" w:hint="eastAsia"/>
          <w:b w:val="0"/>
          <w:bCs/>
          <w:color w:val="000000"/>
          <w:sz w:val="32"/>
          <w:szCs w:val="32"/>
        </w:rPr>
        <w:t>100</w:t>
      </w:r>
      <w:r w:rsidR="00BF0700" w:rsidRPr="00CE49DA">
        <w:rPr>
          <w:rStyle w:val="a6"/>
          <w:rFonts w:ascii="仿宋" w:eastAsia="仿宋" w:hAnsi="仿宋"/>
          <w:b w:val="0"/>
          <w:bCs/>
          <w:color w:val="000000"/>
          <w:sz w:val="32"/>
          <w:szCs w:val="32"/>
        </w:rPr>
        <w:t>%</w:t>
      </w:r>
      <w:r w:rsidR="00BF0700" w:rsidRPr="00CE49DA">
        <w:rPr>
          <w:rStyle w:val="a6"/>
          <w:rFonts w:ascii="仿宋" w:eastAsia="仿宋" w:hAnsi="仿宋" w:hint="eastAsia"/>
          <w:b w:val="0"/>
          <w:bCs/>
          <w:color w:val="000000"/>
          <w:sz w:val="32"/>
          <w:szCs w:val="32"/>
        </w:rPr>
        <w:t>，</w:t>
      </w:r>
      <w:r w:rsidR="007C6525">
        <w:rPr>
          <w:rStyle w:val="a6"/>
          <w:rFonts w:ascii="仿宋" w:eastAsia="仿宋" w:hAnsi="仿宋" w:hint="eastAsia"/>
          <w:b w:val="0"/>
          <w:bCs/>
          <w:color w:val="000000"/>
          <w:sz w:val="32"/>
          <w:szCs w:val="32"/>
        </w:rPr>
        <w:t>决算数</w:t>
      </w:r>
      <w:r w:rsidR="00BF0700" w:rsidRPr="00CE49DA">
        <w:rPr>
          <w:rStyle w:val="a6"/>
          <w:rFonts w:ascii="仿宋" w:eastAsia="仿宋" w:hAnsi="仿宋" w:hint="eastAsia"/>
          <w:b w:val="0"/>
          <w:bCs/>
          <w:color w:val="000000"/>
          <w:sz w:val="32"/>
          <w:szCs w:val="32"/>
        </w:rPr>
        <w:t>等于预算数。</w:t>
      </w:r>
    </w:p>
    <w:p w:rsidR="007C6525" w:rsidRDefault="00844DC5" w:rsidP="007C6525">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20110</w:t>
      </w:r>
      <w:r w:rsidR="00B46D3B">
        <w:rPr>
          <w:rStyle w:val="a6"/>
          <w:rFonts w:ascii="仿宋" w:eastAsia="仿宋" w:hAnsi="仿宋" w:hint="eastAsia"/>
          <w:b w:val="0"/>
          <w:bCs/>
          <w:color w:val="000000"/>
          <w:sz w:val="32"/>
          <w:szCs w:val="32"/>
        </w:rPr>
        <w:t>50事业运行</w:t>
      </w:r>
      <w:r w:rsidRPr="00CE49DA">
        <w:rPr>
          <w:rStyle w:val="a6"/>
          <w:rFonts w:ascii="仿宋" w:eastAsia="仿宋" w:hAnsi="仿宋" w:hint="eastAsia"/>
          <w:b w:val="0"/>
          <w:bCs/>
          <w:color w:val="000000"/>
          <w:sz w:val="32"/>
          <w:szCs w:val="32"/>
        </w:rPr>
        <w:t>支出决算为</w:t>
      </w:r>
      <w:r w:rsidR="007C6525">
        <w:rPr>
          <w:rStyle w:val="a6"/>
          <w:rFonts w:ascii="仿宋" w:eastAsia="仿宋" w:hAnsi="仿宋" w:hint="eastAsia"/>
          <w:b w:val="0"/>
          <w:bCs/>
          <w:color w:val="000000"/>
          <w:sz w:val="32"/>
          <w:szCs w:val="32"/>
        </w:rPr>
        <w:t>555.9</w:t>
      </w:r>
      <w:r w:rsidRPr="00CE49DA">
        <w:rPr>
          <w:rStyle w:val="a6"/>
          <w:rFonts w:ascii="仿宋" w:eastAsia="仿宋" w:hAnsi="仿宋" w:hint="eastAsia"/>
          <w:b w:val="0"/>
          <w:bCs/>
          <w:color w:val="000000"/>
          <w:sz w:val="32"/>
          <w:szCs w:val="32"/>
        </w:rPr>
        <w:t>万元，</w:t>
      </w:r>
      <w:r w:rsidR="007C6525" w:rsidRPr="00CE49DA">
        <w:rPr>
          <w:rStyle w:val="a6"/>
          <w:rFonts w:ascii="仿宋" w:eastAsia="仿宋" w:hAnsi="仿宋" w:hint="eastAsia"/>
          <w:b w:val="0"/>
          <w:bCs/>
          <w:color w:val="000000"/>
          <w:sz w:val="32"/>
          <w:szCs w:val="32"/>
        </w:rPr>
        <w:t>完成预算</w:t>
      </w:r>
      <w:r w:rsidR="007C6525">
        <w:rPr>
          <w:rStyle w:val="a6"/>
          <w:rFonts w:ascii="仿宋" w:eastAsia="仿宋" w:hAnsi="仿宋" w:hint="eastAsia"/>
          <w:b w:val="0"/>
          <w:bCs/>
          <w:color w:val="000000"/>
          <w:sz w:val="32"/>
          <w:szCs w:val="32"/>
        </w:rPr>
        <w:t>100</w:t>
      </w:r>
      <w:r w:rsidR="007C6525" w:rsidRPr="00CE49DA">
        <w:rPr>
          <w:rStyle w:val="a6"/>
          <w:rFonts w:ascii="仿宋" w:eastAsia="仿宋" w:hAnsi="仿宋"/>
          <w:b w:val="0"/>
          <w:bCs/>
          <w:color w:val="000000"/>
          <w:sz w:val="32"/>
          <w:szCs w:val="32"/>
        </w:rPr>
        <w:t>%</w:t>
      </w:r>
      <w:r w:rsidR="007C6525" w:rsidRPr="00CE49DA">
        <w:rPr>
          <w:rStyle w:val="a6"/>
          <w:rFonts w:ascii="仿宋" w:eastAsia="仿宋" w:hAnsi="仿宋" w:hint="eastAsia"/>
          <w:b w:val="0"/>
          <w:bCs/>
          <w:color w:val="000000"/>
          <w:sz w:val="32"/>
          <w:szCs w:val="32"/>
        </w:rPr>
        <w:t>，</w:t>
      </w:r>
      <w:r w:rsidR="007C6525">
        <w:rPr>
          <w:rStyle w:val="a6"/>
          <w:rFonts w:ascii="仿宋" w:eastAsia="仿宋" w:hAnsi="仿宋" w:hint="eastAsia"/>
          <w:b w:val="0"/>
          <w:bCs/>
          <w:color w:val="000000"/>
          <w:sz w:val="32"/>
          <w:szCs w:val="32"/>
        </w:rPr>
        <w:t>决算数</w:t>
      </w:r>
      <w:r w:rsidR="007C6525" w:rsidRPr="00CE49DA">
        <w:rPr>
          <w:rStyle w:val="a6"/>
          <w:rFonts w:ascii="仿宋" w:eastAsia="仿宋" w:hAnsi="仿宋" w:hint="eastAsia"/>
          <w:b w:val="0"/>
          <w:bCs/>
          <w:color w:val="000000"/>
          <w:sz w:val="32"/>
          <w:szCs w:val="32"/>
        </w:rPr>
        <w:t>等于预算数。</w:t>
      </w:r>
    </w:p>
    <w:p w:rsidR="007C6525" w:rsidRDefault="00844DC5" w:rsidP="007C6525">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20110</w:t>
      </w:r>
      <w:r w:rsidR="00B46D3B">
        <w:rPr>
          <w:rStyle w:val="a6"/>
          <w:rFonts w:ascii="仿宋" w:eastAsia="仿宋" w:hAnsi="仿宋" w:hint="eastAsia"/>
          <w:b w:val="0"/>
          <w:bCs/>
          <w:color w:val="000000"/>
          <w:sz w:val="32"/>
          <w:szCs w:val="32"/>
        </w:rPr>
        <w:t>99其他人力资源</w:t>
      </w:r>
      <w:r w:rsidRPr="00CE49DA">
        <w:rPr>
          <w:rStyle w:val="a6"/>
          <w:rFonts w:ascii="仿宋" w:eastAsia="仿宋" w:hAnsi="仿宋" w:hint="eastAsia"/>
          <w:b w:val="0"/>
          <w:bCs/>
          <w:color w:val="000000"/>
          <w:sz w:val="32"/>
          <w:szCs w:val="32"/>
        </w:rPr>
        <w:t>支出决算为</w:t>
      </w:r>
      <w:r w:rsidR="007C6525">
        <w:rPr>
          <w:rStyle w:val="a6"/>
          <w:rFonts w:ascii="仿宋" w:eastAsia="仿宋" w:hAnsi="仿宋" w:hint="eastAsia"/>
          <w:b w:val="0"/>
          <w:bCs/>
          <w:color w:val="000000"/>
          <w:sz w:val="32"/>
          <w:szCs w:val="32"/>
        </w:rPr>
        <w:t>672.29</w:t>
      </w:r>
      <w:r w:rsidRPr="00CE49DA">
        <w:rPr>
          <w:rStyle w:val="a6"/>
          <w:rFonts w:ascii="仿宋" w:eastAsia="仿宋" w:hAnsi="仿宋" w:hint="eastAsia"/>
          <w:b w:val="0"/>
          <w:bCs/>
          <w:color w:val="000000"/>
          <w:sz w:val="32"/>
          <w:szCs w:val="32"/>
        </w:rPr>
        <w:t>万元，</w:t>
      </w:r>
      <w:r w:rsidR="007C6525" w:rsidRPr="00CE49DA">
        <w:rPr>
          <w:rStyle w:val="a6"/>
          <w:rFonts w:ascii="仿宋" w:eastAsia="仿宋" w:hAnsi="仿宋" w:hint="eastAsia"/>
          <w:b w:val="0"/>
          <w:bCs/>
          <w:color w:val="000000"/>
          <w:sz w:val="32"/>
          <w:szCs w:val="32"/>
        </w:rPr>
        <w:t>完成预算</w:t>
      </w:r>
      <w:r w:rsidR="007C6525">
        <w:rPr>
          <w:rStyle w:val="a6"/>
          <w:rFonts w:ascii="仿宋" w:eastAsia="仿宋" w:hAnsi="仿宋" w:hint="eastAsia"/>
          <w:b w:val="0"/>
          <w:bCs/>
          <w:color w:val="000000"/>
          <w:sz w:val="32"/>
          <w:szCs w:val="32"/>
        </w:rPr>
        <w:t>100</w:t>
      </w:r>
      <w:r w:rsidR="007C6525" w:rsidRPr="00CE49DA">
        <w:rPr>
          <w:rStyle w:val="a6"/>
          <w:rFonts w:ascii="仿宋" w:eastAsia="仿宋" w:hAnsi="仿宋"/>
          <w:b w:val="0"/>
          <w:bCs/>
          <w:color w:val="000000"/>
          <w:sz w:val="32"/>
          <w:szCs w:val="32"/>
        </w:rPr>
        <w:t>%</w:t>
      </w:r>
      <w:r w:rsidR="007C6525" w:rsidRPr="00CE49DA">
        <w:rPr>
          <w:rStyle w:val="a6"/>
          <w:rFonts w:ascii="仿宋" w:eastAsia="仿宋" w:hAnsi="仿宋" w:hint="eastAsia"/>
          <w:b w:val="0"/>
          <w:bCs/>
          <w:color w:val="000000"/>
          <w:sz w:val="32"/>
          <w:szCs w:val="32"/>
        </w:rPr>
        <w:t>，</w:t>
      </w:r>
      <w:r w:rsidR="007C6525">
        <w:rPr>
          <w:rStyle w:val="a6"/>
          <w:rFonts w:ascii="仿宋" w:eastAsia="仿宋" w:hAnsi="仿宋" w:hint="eastAsia"/>
          <w:b w:val="0"/>
          <w:bCs/>
          <w:color w:val="000000"/>
          <w:sz w:val="32"/>
          <w:szCs w:val="32"/>
        </w:rPr>
        <w:t>决算数</w:t>
      </w:r>
      <w:r w:rsidR="007C6525" w:rsidRPr="00CE49DA">
        <w:rPr>
          <w:rStyle w:val="a6"/>
          <w:rFonts w:ascii="仿宋" w:eastAsia="仿宋" w:hAnsi="仿宋" w:hint="eastAsia"/>
          <w:b w:val="0"/>
          <w:bCs/>
          <w:color w:val="000000"/>
          <w:sz w:val="32"/>
          <w:szCs w:val="32"/>
        </w:rPr>
        <w:t>等于预算数。</w:t>
      </w:r>
    </w:p>
    <w:p w:rsidR="00AA1BC1" w:rsidRDefault="00EE3046" w:rsidP="007C6525">
      <w:pPr>
        <w:spacing w:line="600" w:lineRule="exact"/>
        <w:ind w:firstLineChars="200" w:firstLine="643"/>
        <w:rPr>
          <w:rStyle w:val="a6"/>
          <w:rFonts w:ascii="仿宋" w:eastAsia="仿宋" w:hAnsi="仿宋"/>
          <w:bCs/>
          <w:color w:val="000000"/>
          <w:sz w:val="32"/>
          <w:szCs w:val="32"/>
        </w:rPr>
      </w:pPr>
      <w:r w:rsidRPr="00CE49DA">
        <w:rPr>
          <w:rStyle w:val="a6"/>
          <w:rFonts w:ascii="仿宋" w:eastAsia="仿宋" w:hAnsi="仿宋"/>
          <w:bCs/>
          <w:color w:val="000000"/>
          <w:sz w:val="32"/>
          <w:szCs w:val="32"/>
        </w:rPr>
        <w:t>2.</w:t>
      </w:r>
      <w:r w:rsidRPr="00CE49DA">
        <w:rPr>
          <w:rStyle w:val="a6"/>
          <w:rFonts w:ascii="仿宋" w:eastAsia="仿宋" w:hAnsi="仿宋" w:hint="eastAsia"/>
          <w:bCs/>
          <w:color w:val="000000"/>
          <w:sz w:val="32"/>
          <w:szCs w:val="32"/>
        </w:rPr>
        <w:t>教育</w:t>
      </w:r>
    </w:p>
    <w:p w:rsidR="00EE3046" w:rsidRPr="00CE49DA" w:rsidRDefault="00EE3046" w:rsidP="00AA1BC1">
      <w:pPr>
        <w:spacing w:line="600" w:lineRule="exact"/>
        <w:ind w:firstLineChars="200" w:firstLine="640"/>
        <w:rPr>
          <w:rFonts w:ascii="仿宋" w:eastAsia="仿宋" w:hAnsi="仿宋"/>
          <w:b/>
          <w:color w:val="000000"/>
          <w:sz w:val="32"/>
          <w:szCs w:val="32"/>
        </w:rPr>
      </w:pPr>
      <w:r w:rsidRPr="00CE49DA">
        <w:rPr>
          <w:rStyle w:val="a6"/>
          <w:rFonts w:ascii="仿宋" w:eastAsia="仿宋" w:hAnsi="仿宋" w:hint="eastAsia"/>
          <w:b w:val="0"/>
          <w:bCs/>
          <w:color w:val="000000"/>
          <w:sz w:val="32"/>
          <w:szCs w:val="32"/>
        </w:rPr>
        <w:t>支出决算为</w:t>
      </w:r>
      <w:r w:rsidR="00844DC5">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万元，完成预算</w:t>
      </w:r>
      <w:r w:rsidR="00844DC5">
        <w:rPr>
          <w:rStyle w:val="a6"/>
          <w:rFonts w:ascii="仿宋" w:eastAsia="仿宋" w:hAnsi="仿宋" w:hint="eastAsia"/>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547432" w:rsidRDefault="00EE3046">
      <w:pPr>
        <w:spacing w:line="600" w:lineRule="exact"/>
        <w:ind w:firstLineChars="200" w:firstLine="643"/>
        <w:rPr>
          <w:rStyle w:val="a6"/>
          <w:rFonts w:ascii="仿宋" w:eastAsia="仿宋" w:hAnsi="仿宋"/>
          <w:b w:val="0"/>
          <w:bCs/>
          <w:color w:val="000000"/>
          <w:sz w:val="32"/>
          <w:szCs w:val="32"/>
        </w:rPr>
      </w:pPr>
      <w:r w:rsidRPr="00CE49DA">
        <w:rPr>
          <w:rStyle w:val="a6"/>
          <w:rFonts w:ascii="仿宋" w:eastAsia="仿宋" w:hAnsi="仿宋"/>
          <w:bCs/>
          <w:color w:val="000000"/>
          <w:sz w:val="32"/>
          <w:szCs w:val="32"/>
        </w:rPr>
        <w:t>3.</w:t>
      </w:r>
      <w:r w:rsidRPr="00CE49DA">
        <w:rPr>
          <w:rStyle w:val="a6"/>
          <w:rFonts w:ascii="仿宋" w:eastAsia="仿宋" w:hAnsi="仿宋" w:hint="eastAsia"/>
          <w:bCs/>
          <w:color w:val="000000"/>
          <w:sz w:val="32"/>
          <w:szCs w:val="32"/>
        </w:rPr>
        <w:t>科学技术</w:t>
      </w:r>
    </w:p>
    <w:p w:rsidR="00EE3046" w:rsidRPr="00CE49DA" w:rsidRDefault="00B46D3B" w:rsidP="00547432">
      <w:pPr>
        <w:spacing w:line="600" w:lineRule="exact"/>
        <w:ind w:firstLineChars="200" w:firstLine="640"/>
        <w:rPr>
          <w:rFonts w:ascii="仿宋" w:eastAsia="仿宋" w:hAnsi="仿宋"/>
          <w:b/>
          <w:color w:val="000000"/>
          <w:sz w:val="32"/>
          <w:szCs w:val="32"/>
        </w:rPr>
      </w:pPr>
      <w:r>
        <w:rPr>
          <w:rStyle w:val="a6"/>
          <w:rFonts w:ascii="仿宋" w:eastAsia="仿宋" w:hAnsi="仿宋" w:hint="eastAsia"/>
          <w:b w:val="0"/>
          <w:bCs/>
          <w:color w:val="000000"/>
          <w:sz w:val="32"/>
          <w:szCs w:val="32"/>
        </w:rPr>
        <w:t>2069999其他科学技术</w:t>
      </w:r>
      <w:r w:rsidR="00EE3046" w:rsidRPr="00CE49DA">
        <w:rPr>
          <w:rStyle w:val="a6"/>
          <w:rFonts w:ascii="仿宋" w:eastAsia="仿宋" w:hAnsi="仿宋" w:hint="eastAsia"/>
          <w:b w:val="0"/>
          <w:bCs/>
          <w:color w:val="000000"/>
          <w:sz w:val="32"/>
          <w:szCs w:val="32"/>
        </w:rPr>
        <w:t>支出决算为</w:t>
      </w:r>
      <w:r w:rsidR="007C6525">
        <w:rPr>
          <w:rStyle w:val="a6"/>
          <w:rFonts w:ascii="仿宋" w:eastAsia="仿宋" w:hAnsi="仿宋" w:hint="eastAsia"/>
          <w:b w:val="0"/>
          <w:bCs/>
          <w:color w:val="000000"/>
          <w:sz w:val="32"/>
          <w:szCs w:val="32"/>
        </w:rPr>
        <w:t>642.47</w:t>
      </w:r>
      <w:r w:rsidR="00EE3046" w:rsidRPr="00CE49DA">
        <w:rPr>
          <w:rStyle w:val="a6"/>
          <w:rFonts w:ascii="仿宋" w:eastAsia="仿宋" w:hAnsi="仿宋" w:hint="eastAsia"/>
          <w:b w:val="0"/>
          <w:bCs/>
          <w:color w:val="000000"/>
          <w:sz w:val="32"/>
          <w:szCs w:val="32"/>
        </w:rPr>
        <w:t>万元，完成预算</w:t>
      </w:r>
      <w:r w:rsidR="007C6525">
        <w:rPr>
          <w:rStyle w:val="a6"/>
          <w:rFonts w:ascii="仿宋" w:eastAsia="仿宋" w:hAnsi="仿宋" w:hint="eastAsia"/>
          <w:b w:val="0"/>
          <w:bCs/>
          <w:color w:val="000000"/>
          <w:sz w:val="32"/>
          <w:szCs w:val="32"/>
        </w:rPr>
        <w:t>31.07</w:t>
      </w:r>
      <w:r w:rsidR="00EE3046" w:rsidRPr="00CE49DA">
        <w:rPr>
          <w:rStyle w:val="a6"/>
          <w:rFonts w:ascii="仿宋" w:eastAsia="仿宋" w:hAnsi="仿宋"/>
          <w:b w:val="0"/>
          <w:bCs/>
          <w:color w:val="000000"/>
          <w:sz w:val="32"/>
          <w:szCs w:val="32"/>
        </w:rPr>
        <w:t>%</w:t>
      </w:r>
      <w:r w:rsidR="00EE3046" w:rsidRPr="00CE49DA">
        <w:rPr>
          <w:rStyle w:val="a6"/>
          <w:rFonts w:ascii="仿宋" w:eastAsia="仿宋" w:hAnsi="仿宋" w:hint="eastAsia"/>
          <w:b w:val="0"/>
          <w:bCs/>
          <w:color w:val="000000"/>
          <w:sz w:val="32"/>
          <w:szCs w:val="32"/>
        </w:rPr>
        <w:t>，决算数小于预算数的主要原因是</w:t>
      </w:r>
      <w:r w:rsidR="007C6525">
        <w:rPr>
          <w:rStyle w:val="a6"/>
          <w:rFonts w:ascii="仿宋" w:eastAsia="仿宋" w:hAnsi="仿宋" w:hint="eastAsia"/>
          <w:b w:val="0"/>
          <w:bCs/>
          <w:color w:val="000000"/>
          <w:sz w:val="32"/>
          <w:szCs w:val="32"/>
        </w:rPr>
        <w:t>部分企业</w:t>
      </w:r>
      <w:r w:rsidR="00776E56">
        <w:rPr>
          <w:rStyle w:val="a6"/>
          <w:rFonts w:ascii="仿宋" w:eastAsia="仿宋" w:hAnsi="仿宋" w:hint="eastAsia"/>
          <w:b w:val="0"/>
          <w:bCs/>
          <w:color w:val="000000"/>
          <w:sz w:val="32"/>
          <w:szCs w:val="32"/>
        </w:rPr>
        <w:t>补贴</w:t>
      </w:r>
      <w:r w:rsidR="007C6525">
        <w:rPr>
          <w:rStyle w:val="a6"/>
          <w:rFonts w:ascii="仿宋" w:eastAsia="仿宋" w:hAnsi="仿宋" w:hint="eastAsia"/>
          <w:b w:val="0"/>
          <w:bCs/>
          <w:color w:val="000000"/>
          <w:sz w:val="32"/>
          <w:szCs w:val="32"/>
        </w:rPr>
        <w:t>认定尚未结束</w:t>
      </w:r>
      <w:r w:rsidR="00EE3046" w:rsidRPr="00CE49DA">
        <w:rPr>
          <w:rStyle w:val="a6"/>
          <w:rFonts w:ascii="仿宋" w:eastAsia="仿宋" w:hAnsi="仿宋" w:hint="eastAsia"/>
          <w:b w:val="0"/>
          <w:bCs/>
          <w:color w:val="000000"/>
          <w:sz w:val="32"/>
          <w:szCs w:val="32"/>
        </w:rPr>
        <w:t>。</w:t>
      </w:r>
    </w:p>
    <w:p w:rsidR="00AA1BC1" w:rsidRDefault="00EE3046">
      <w:pPr>
        <w:spacing w:line="600" w:lineRule="exact"/>
        <w:ind w:firstLineChars="200" w:firstLine="643"/>
        <w:rPr>
          <w:rStyle w:val="a6"/>
          <w:rFonts w:ascii="仿宋" w:eastAsia="仿宋" w:hAnsi="仿宋"/>
          <w:b w:val="0"/>
          <w:bCs/>
          <w:color w:val="000000"/>
          <w:sz w:val="32"/>
          <w:szCs w:val="32"/>
        </w:rPr>
      </w:pPr>
      <w:r w:rsidRPr="00CE49DA">
        <w:rPr>
          <w:rStyle w:val="a6"/>
          <w:rFonts w:ascii="仿宋" w:eastAsia="仿宋" w:hAnsi="仿宋"/>
          <w:bCs/>
          <w:color w:val="000000"/>
          <w:sz w:val="32"/>
          <w:szCs w:val="32"/>
        </w:rPr>
        <w:t>4.</w:t>
      </w:r>
      <w:r w:rsidRPr="00CE49DA">
        <w:rPr>
          <w:rStyle w:val="a6"/>
          <w:rFonts w:ascii="仿宋" w:eastAsia="仿宋" w:hAnsi="仿宋" w:hint="eastAsia"/>
          <w:bCs/>
          <w:color w:val="000000"/>
          <w:sz w:val="32"/>
          <w:szCs w:val="32"/>
        </w:rPr>
        <w:t>文化体育与传媒</w:t>
      </w:r>
    </w:p>
    <w:p w:rsidR="00EE3046" w:rsidRPr="00CE49DA" w:rsidRDefault="00EE3046" w:rsidP="00AA1BC1">
      <w:pPr>
        <w:spacing w:line="600" w:lineRule="exact"/>
        <w:ind w:firstLineChars="200" w:firstLine="640"/>
        <w:rPr>
          <w:rFonts w:ascii="仿宋" w:eastAsia="仿宋" w:hAnsi="仿宋"/>
          <w:b/>
          <w:color w:val="000000"/>
          <w:sz w:val="32"/>
          <w:szCs w:val="32"/>
        </w:rPr>
      </w:pPr>
      <w:r w:rsidRPr="00CE49DA">
        <w:rPr>
          <w:rStyle w:val="a6"/>
          <w:rFonts w:ascii="仿宋" w:eastAsia="仿宋" w:hAnsi="仿宋" w:hint="eastAsia"/>
          <w:b w:val="0"/>
          <w:bCs/>
          <w:color w:val="000000"/>
          <w:sz w:val="32"/>
          <w:szCs w:val="32"/>
        </w:rPr>
        <w:t>支出决算为</w:t>
      </w:r>
      <w:r w:rsidR="00844DC5">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万元，完成预算</w:t>
      </w:r>
      <w:r w:rsidR="00844DC5">
        <w:rPr>
          <w:rStyle w:val="a6"/>
          <w:rFonts w:ascii="仿宋" w:eastAsia="仿宋" w:hAnsi="仿宋" w:hint="eastAsia"/>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547432" w:rsidRDefault="00EE3046">
      <w:pPr>
        <w:spacing w:line="600" w:lineRule="exact"/>
        <w:ind w:firstLineChars="200" w:firstLine="643"/>
        <w:rPr>
          <w:rStyle w:val="a6"/>
          <w:rFonts w:ascii="仿宋" w:eastAsia="仿宋" w:hAnsi="仿宋"/>
          <w:b w:val="0"/>
          <w:bCs/>
          <w:color w:val="000000"/>
          <w:sz w:val="32"/>
          <w:szCs w:val="32"/>
        </w:rPr>
      </w:pPr>
      <w:r w:rsidRPr="00CE49DA">
        <w:rPr>
          <w:rStyle w:val="a6"/>
          <w:rFonts w:ascii="仿宋" w:eastAsia="仿宋" w:hAnsi="仿宋"/>
          <w:bCs/>
          <w:color w:val="000000"/>
          <w:sz w:val="32"/>
          <w:szCs w:val="32"/>
        </w:rPr>
        <w:t>5.</w:t>
      </w:r>
      <w:r w:rsidRPr="00CE49DA">
        <w:rPr>
          <w:rStyle w:val="a6"/>
          <w:rFonts w:ascii="仿宋" w:eastAsia="仿宋" w:hAnsi="仿宋" w:hint="eastAsia"/>
          <w:bCs/>
          <w:color w:val="000000"/>
          <w:sz w:val="32"/>
          <w:szCs w:val="32"/>
        </w:rPr>
        <w:t>社会保障和就业</w:t>
      </w:r>
    </w:p>
    <w:p w:rsidR="00405933" w:rsidRDefault="00B46D3B" w:rsidP="00405933">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2080101行政运行</w:t>
      </w:r>
      <w:r w:rsidR="00EE3046" w:rsidRPr="00CE49DA">
        <w:rPr>
          <w:rStyle w:val="a6"/>
          <w:rFonts w:ascii="仿宋" w:eastAsia="仿宋" w:hAnsi="仿宋" w:hint="eastAsia"/>
          <w:b w:val="0"/>
          <w:bCs/>
          <w:color w:val="000000"/>
          <w:sz w:val="32"/>
          <w:szCs w:val="32"/>
        </w:rPr>
        <w:t>支出决算为</w:t>
      </w:r>
      <w:r w:rsidR="00405933">
        <w:rPr>
          <w:rStyle w:val="a6"/>
          <w:rFonts w:ascii="仿宋" w:eastAsia="仿宋" w:hAnsi="仿宋" w:hint="eastAsia"/>
          <w:b w:val="0"/>
          <w:bCs/>
          <w:color w:val="000000"/>
          <w:sz w:val="32"/>
          <w:szCs w:val="32"/>
        </w:rPr>
        <w:t>1714.97</w:t>
      </w:r>
      <w:r w:rsidR="00EE3046" w:rsidRPr="00CE49DA">
        <w:rPr>
          <w:rStyle w:val="a6"/>
          <w:rFonts w:ascii="仿宋" w:eastAsia="仿宋" w:hAnsi="仿宋" w:hint="eastAsia"/>
          <w:b w:val="0"/>
          <w:bCs/>
          <w:color w:val="000000"/>
          <w:sz w:val="32"/>
          <w:szCs w:val="32"/>
        </w:rPr>
        <w:t>万元，</w:t>
      </w:r>
      <w:r w:rsidR="00405933" w:rsidRPr="00CE49DA">
        <w:rPr>
          <w:rStyle w:val="a6"/>
          <w:rFonts w:ascii="仿宋" w:eastAsia="仿宋" w:hAnsi="仿宋" w:hint="eastAsia"/>
          <w:b w:val="0"/>
          <w:bCs/>
          <w:color w:val="000000"/>
          <w:sz w:val="32"/>
          <w:szCs w:val="32"/>
        </w:rPr>
        <w:t>完成预算</w:t>
      </w:r>
      <w:r w:rsidR="00405933">
        <w:rPr>
          <w:rStyle w:val="a6"/>
          <w:rFonts w:ascii="仿宋" w:eastAsia="仿宋" w:hAnsi="仿宋" w:hint="eastAsia"/>
          <w:b w:val="0"/>
          <w:bCs/>
          <w:color w:val="000000"/>
          <w:sz w:val="32"/>
          <w:szCs w:val="32"/>
        </w:rPr>
        <w:t>100</w:t>
      </w:r>
      <w:r w:rsidR="00405933" w:rsidRPr="00CE49DA">
        <w:rPr>
          <w:rStyle w:val="a6"/>
          <w:rFonts w:ascii="仿宋" w:eastAsia="仿宋" w:hAnsi="仿宋"/>
          <w:b w:val="0"/>
          <w:bCs/>
          <w:color w:val="000000"/>
          <w:sz w:val="32"/>
          <w:szCs w:val="32"/>
        </w:rPr>
        <w:t>%</w:t>
      </w:r>
      <w:r w:rsidR="00405933" w:rsidRPr="00CE49DA">
        <w:rPr>
          <w:rStyle w:val="a6"/>
          <w:rFonts w:ascii="仿宋" w:eastAsia="仿宋" w:hAnsi="仿宋" w:hint="eastAsia"/>
          <w:b w:val="0"/>
          <w:bCs/>
          <w:color w:val="000000"/>
          <w:sz w:val="32"/>
          <w:szCs w:val="32"/>
        </w:rPr>
        <w:t>，</w:t>
      </w:r>
      <w:r w:rsidR="00405933">
        <w:rPr>
          <w:rStyle w:val="a6"/>
          <w:rFonts w:ascii="仿宋" w:eastAsia="仿宋" w:hAnsi="仿宋" w:hint="eastAsia"/>
          <w:b w:val="0"/>
          <w:bCs/>
          <w:color w:val="000000"/>
          <w:sz w:val="32"/>
          <w:szCs w:val="32"/>
        </w:rPr>
        <w:t>决算数</w:t>
      </w:r>
      <w:r w:rsidR="00405933" w:rsidRPr="00CE49DA">
        <w:rPr>
          <w:rStyle w:val="a6"/>
          <w:rFonts w:ascii="仿宋" w:eastAsia="仿宋" w:hAnsi="仿宋" w:hint="eastAsia"/>
          <w:b w:val="0"/>
          <w:bCs/>
          <w:color w:val="000000"/>
          <w:sz w:val="32"/>
          <w:szCs w:val="32"/>
        </w:rPr>
        <w:t>等于预算数。</w:t>
      </w:r>
    </w:p>
    <w:p w:rsidR="00405933" w:rsidRDefault="00547432" w:rsidP="00405933">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lastRenderedPageBreak/>
        <w:t>208010</w:t>
      </w:r>
      <w:r w:rsidR="00DD00CD">
        <w:rPr>
          <w:rStyle w:val="a6"/>
          <w:rFonts w:ascii="仿宋" w:eastAsia="仿宋" w:hAnsi="仿宋" w:hint="eastAsia"/>
          <w:b w:val="0"/>
          <w:bCs/>
          <w:color w:val="000000"/>
          <w:sz w:val="32"/>
          <w:szCs w:val="32"/>
        </w:rPr>
        <w:t>2一般行政管理事务</w:t>
      </w:r>
      <w:r w:rsidRPr="00CE49DA">
        <w:rPr>
          <w:rStyle w:val="a6"/>
          <w:rFonts w:ascii="仿宋" w:eastAsia="仿宋" w:hAnsi="仿宋" w:hint="eastAsia"/>
          <w:b w:val="0"/>
          <w:bCs/>
          <w:color w:val="000000"/>
          <w:sz w:val="32"/>
          <w:szCs w:val="32"/>
        </w:rPr>
        <w:t>支出决算为</w:t>
      </w:r>
      <w:r w:rsidR="00405933">
        <w:rPr>
          <w:rStyle w:val="a6"/>
          <w:rFonts w:ascii="仿宋" w:eastAsia="仿宋" w:hAnsi="仿宋" w:hint="eastAsia"/>
          <w:b w:val="0"/>
          <w:bCs/>
          <w:color w:val="000000"/>
          <w:sz w:val="32"/>
          <w:szCs w:val="32"/>
        </w:rPr>
        <w:t>58.49</w:t>
      </w:r>
      <w:r w:rsidRPr="00CE49DA">
        <w:rPr>
          <w:rStyle w:val="a6"/>
          <w:rFonts w:ascii="仿宋" w:eastAsia="仿宋" w:hAnsi="仿宋" w:hint="eastAsia"/>
          <w:b w:val="0"/>
          <w:bCs/>
          <w:color w:val="000000"/>
          <w:sz w:val="32"/>
          <w:szCs w:val="32"/>
        </w:rPr>
        <w:t>万元，</w:t>
      </w:r>
      <w:r w:rsidR="00405933" w:rsidRPr="00CE49DA">
        <w:rPr>
          <w:rStyle w:val="a6"/>
          <w:rFonts w:ascii="仿宋" w:eastAsia="仿宋" w:hAnsi="仿宋" w:hint="eastAsia"/>
          <w:b w:val="0"/>
          <w:bCs/>
          <w:color w:val="000000"/>
          <w:sz w:val="32"/>
          <w:szCs w:val="32"/>
        </w:rPr>
        <w:t>完成预算</w:t>
      </w:r>
      <w:r w:rsidR="00405933">
        <w:rPr>
          <w:rStyle w:val="a6"/>
          <w:rFonts w:ascii="仿宋" w:eastAsia="仿宋" w:hAnsi="仿宋" w:hint="eastAsia"/>
          <w:b w:val="0"/>
          <w:bCs/>
          <w:color w:val="000000"/>
          <w:sz w:val="32"/>
          <w:szCs w:val="32"/>
        </w:rPr>
        <w:t>100</w:t>
      </w:r>
      <w:r w:rsidR="00405933" w:rsidRPr="00CE49DA">
        <w:rPr>
          <w:rStyle w:val="a6"/>
          <w:rFonts w:ascii="仿宋" w:eastAsia="仿宋" w:hAnsi="仿宋"/>
          <w:b w:val="0"/>
          <w:bCs/>
          <w:color w:val="000000"/>
          <w:sz w:val="32"/>
          <w:szCs w:val="32"/>
        </w:rPr>
        <w:t>%</w:t>
      </w:r>
      <w:r w:rsidR="00405933" w:rsidRPr="00CE49DA">
        <w:rPr>
          <w:rStyle w:val="a6"/>
          <w:rFonts w:ascii="仿宋" w:eastAsia="仿宋" w:hAnsi="仿宋" w:hint="eastAsia"/>
          <w:b w:val="0"/>
          <w:bCs/>
          <w:color w:val="000000"/>
          <w:sz w:val="32"/>
          <w:szCs w:val="32"/>
        </w:rPr>
        <w:t>，</w:t>
      </w:r>
      <w:r w:rsidR="00405933">
        <w:rPr>
          <w:rStyle w:val="a6"/>
          <w:rFonts w:ascii="仿宋" w:eastAsia="仿宋" w:hAnsi="仿宋" w:hint="eastAsia"/>
          <w:b w:val="0"/>
          <w:bCs/>
          <w:color w:val="000000"/>
          <w:sz w:val="32"/>
          <w:szCs w:val="32"/>
        </w:rPr>
        <w:t>决算数</w:t>
      </w:r>
      <w:r w:rsidR="00405933" w:rsidRPr="00CE49DA">
        <w:rPr>
          <w:rStyle w:val="a6"/>
          <w:rFonts w:ascii="仿宋" w:eastAsia="仿宋" w:hAnsi="仿宋" w:hint="eastAsia"/>
          <w:b w:val="0"/>
          <w:bCs/>
          <w:color w:val="000000"/>
          <w:sz w:val="32"/>
          <w:szCs w:val="32"/>
        </w:rPr>
        <w:t>等于预算数。</w:t>
      </w:r>
    </w:p>
    <w:p w:rsidR="00405933" w:rsidRDefault="00547432" w:rsidP="00405933">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208010</w:t>
      </w:r>
      <w:r w:rsidR="00DD00CD">
        <w:rPr>
          <w:rStyle w:val="a6"/>
          <w:rFonts w:ascii="仿宋" w:eastAsia="仿宋" w:hAnsi="仿宋" w:hint="eastAsia"/>
          <w:b w:val="0"/>
          <w:bCs/>
          <w:color w:val="000000"/>
          <w:sz w:val="32"/>
          <w:szCs w:val="32"/>
        </w:rPr>
        <w:t>5劳动保障监察</w:t>
      </w:r>
      <w:r w:rsidRPr="00CE49DA">
        <w:rPr>
          <w:rStyle w:val="a6"/>
          <w:rFonts w:ascii="仿宋" w:eastAsia="仿宋" w:hAnsi="仿宋" w:hint="eastAsia"/>
          <w:b w:val="0"/>
          <w:bCs/>
          <w:color w:val="000000"/>
          <w:sz w:val="32"/>
          <w:szCs w:val="32"/>
        </w:rPr>
        <w:t>支出决算为</w:t>
      </w:r>
      <w:r w:rsidR="00405933">
        <w:rPr>
          <w:rStyle w:val="a6"/>
          <w:rFonts w:ascii="仿宋" w:eastAsia="仿宋" w:hAnsi="仿宋" w:hint="eastAsia"/>
          <w:b w:val="0"/>
          <w:bCs/>
          <w:color w:val="000000"/>
          <w:sz w:val="32"/>
          <w:szCs w:val="32"/>
        </w:rPr>
        <w:t>265.87</w:t>
      </w:r>
      <w:r w:rsidRPr="00CE49DA">
        <w:rPr>
          <w:rStyle w:val="a6"/>
          <w:rFonts w:ascii="仿宋" w:eastAsia="仿宋" w:hAnsi="仿宋" w:hint="eastAsia"/>
          <w:b w:val="0"/>
          <w:bCs/>
          <w:color w:val="000000"/>
          <w:sz w:val="32"/>
          <w:szCs w:val="32"/>
        </w:rPr>
        <w:t>万元，</w:t>
      </w:r>
      <w:r w:rsidR="00405933" w:rsidRPr="00CE49DA">
        <w:rPr>
          <w:rStyle w:val="a6"/>
          <w:rFonts w:ascii="仿宋" w:eastAsia="仿宋" w:hAnsi="仿宋" w:hint="eastAsia"/>
          <w:b w:val="0"/>
          <w:bCs/>
          <w:color w:val="000000"/>
          <w:sz w:val="32"/>
          <w:szCs w:val="32"/>
        </w:rPr>
        <w:t>完成预算</w:t>
      </w:r>
      <w:r w:rsidR="00405933">
        <w:rPr>
          <w:rStyle w:val="a6"/>
          <w:rFonts w:ascii="仿宋" w:eastAsia="仿宋" w:hAnsi="仿宋" w:hint="eastAsia"/>
          <w:b w:val="0"/>
          <w:bCs/>
          <w:color w:val="000000"/>
          <w:sz w:val="32"/>
          <w:szCs w:val="32"/>
        </w:rPr>
        <w:t>100</w:t>
      </w:r>
      <w:r w:rsidR="00405933" w:rsidRPr="00CE49DA">
        <w:rPr>
          <w:rStyle w:val="a6"/>
          <w:rFonts w:ascii="仿宋" w:eastAsia="仿宋" w:hAnsi="仿宋"/>
          <w:b w:val="0"/>
          <w:bCs/>
          <w:color w:val="000000"/>
          <w:sz w:val="32"/>
          <w:szCs w:val="32"/>
        </w:rPr>
        <w:t>%</w:t>
      </w:r>
      <w:r w:rsidR="00405933" w:rsidRPr="00CE49DA">
        <w:rPr>
          <w:rStyle w:val="a6"/>
          <w:rFonts w:ascii="仿宋" w:eastAsia="仿宋" w:hAnsi="仿宋" w:hint="eastAsia"/>
          <w:b w:val="0"/>
          <w:bCs/>
          <w:color w:val="000000"/>
          <w:sz w:val="32"/>
          <w:szCs w:val="32"/>
        </w:rPr>
        <w:t>，</w:t>
      </w:r>
      <w:r w:rsidR="00405933">
        <w:rPr>
          <w:rStyle w:val="a6"/>
          <w:rFonts w:ascii="仿宋" w:eastAsia="仿宋" w:hAnsi="仿宋" w:hint="eastAsia"/>
          <w:b w:val="0"/>
          <w:bCs/>
          <w:color w:val="000000"/>
          <w:sz w:val="32"/>
          <w:szCs w:val="32"/>
        </w:rPr>
        <w:t>决算数</w:t>
      </w:r>
      <w:r w:rsidR="00405933" w:rsidRPr="00CE49DA">
        <w:rPr>
          <w:rStyle w:val="a6"/>
          <w:rFonts w:ascii="仿宋" w:eastAsia="仿宋" w:hAnsi="仿宋" w:hint="eastAsia"/>
          <w:b w:val="0"/>
          <w:bCs/>
          <w:color w:val="000000"/>
          <w:sz w:val="32"/>
          <w:szCs w:val="32"/>
        </w:rPr>
        <w:t>等于预算数。</w:t>
      </w:r>
    </w:p>
    <w:p w:rsidR="009D2685" w:rsidRDefault="00547432" w:rsidP="009D2685">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208010</w:t>
      </w:r>
      <w:r w:rsidR="00DD00CD">
        <w:rPr>
          <w:rStyle w:val="a6"/>
          <w:rFonts w:ascii="仿宋" w:eastAsia="仿宋" w:hAnsi="仿宋" w:hint="eastAsia"/>
          <w:b w:val="0"/>
          <w:bCs/>
          <w:color w:val="000000"/>
          <w:sz w:val="32"/>
          <w:szCs w:val="32"/>
        </w:rPr>
        <w:t>6就业管理事务</w:t>
      </w:r>
      <w:r w:rsidRPr="00CE49DA">
        <w:rPr>
          <w:rStyle w:val="a6"/>
          <w:rFonts w:ascii="仿宋" w:eastAsia="仿宋" w:hAnsi="仿宋" w:hint="eastAsia"/>
          <w:b w:val="0"/>
          <w:bCs/>
          <w:color w:val="000000"/>
          <w:sz w:val="32"/>
          <w:szCs w:val="32"/>
        </w:rPr>
        <w:t>支出决算为</w:t>
      </w:r>
      <w:r w:rsidR="009D2685">
        <w:rPr>
          <w:rStyle w:val="a6"/>
          <w:rFonts w:ascii="仿宋" w:eastAsia="仿宋" w:hAnsi="仿宋" w:hint="eastAsia"/>
          <w:b w:val="0"/>
          <w:bCs/>
          <w:color w:val="000000"/>
          <w:sz w:val="32"/>
          <w:szCs w:val="32"/>
        </w:rPr>
        <w:t>28.33</w:t>
      </w:r>
      <w:r w:rsidRPr="00CE49DA">
        <w:rPr>
          <w:rStyle w:val="a6"/>
          <w:rFonts w:ascii="仿宋" w:eastAsia="仿宋" w:hAnsi="仿宋" w:hint="eastAsia"/>
          <w:b w:val="0"/>
          <w:bCs/>
          <w:color w:val="000000"/>
          <w:sz w:val="32"/>
          <w:szCs w:val="32"/>
        </w:rPr>
        <w:t>万元，</w:t>
      </w:r>
      <w:r w:rsidR="009D2685" w:rsidRPr="00CE49DA">
        <w:rPr>
          <w:rStyle w:val="a6"/>
          <w:rFonts w:ascii="仿宋" w:eastAsia="仿宋" w:hAnsi="仿宋" w:hint="eastAsia"/>
          <w:b w:val="0"/>
          <w:bCs/>
          <w:color w:val="000000"/>
          <w:sz w:val="32"/>
          <w:szCs w:val="32"/>
        </w:rPr>
        <w:t>完成预算</w:t>
      </w:r>
      <w:r w:rsidR="009D2685">
        <w:rPr>
          <w:rStyle w:val="a6"/>
          <w:rFonts w:ascii="仿宋" w:eastAsia="仿宋" w:hAnsi="仿宋" w:hint="eastAsia"/>
          <w:b w:val="0"/>
          <w:bCs/>
          <w:color w:val="000000"/>
          <w:sz w:val="32"/>
          <w:szCs w:val="32"/>
        </w:rPr>
        <w:t>100</w:t>
      </w:r>
      <w:r w:rsidR="009D2685" w:rsidRPr="00CE49DA">
        <w:rPr>
          <w:rStyle w:val="a6"/>
          <w:rFonts w:ascii="仿宋" w:eastAsia="仿宋" w:hAnsi="仿宋"/>
          <w:b w:val="0"/>
          <w:bCs/>
          <w:color w:val="000000"/>
          <w:sz w:val="32"/>
          <w:szCs w:val="32"/>
        </w:rPr>
        <w:t>%</w:t>
      </w:r>
      <w:r w:rsidR="009D2685" w:rsidRPr="00CE49DA">
        <w:rPr>
          <w:rStyle w:val="a6"/>
          <w:rFonts w:ascii="仿宋" w:eastAsia="仿宋" w:hAnsi="仿宋" w:hint="eastAsia"/>
          <w:b w:val="0"/>
          <w:bCs/>
          <w:color w:val="000000"/>
          <w:sz w:val="32"/>
          <w:szCs w:val="32"/>
        </w:rPr>
        <w:t>，</w:t>
      </w:r>
      <w:r w:rsidR="009D2685">
        <w:rPr>
          <w:rStyle w:val="a6"/>
          <w:rFonts w:ascii="仿宋" w:eastAsia="仿宋" w:hAnsi="仿宋" w:hint="eastAsia"/>
          <w:b w:val="0"/>
          <w:bCs/>
          <w:color w:val="000000"/>
          <w:sz w:val="32"/>
          <w:szCs w:val="32"/>
        </w:rPr>
        <w:t>决算数</w:t>
      </w:r>
      <w:r w:rsidR="009D2685" w:rsidRPr="00CE49DA">
        <w:rPr>
          <w:rStyle w:val="a6"/>
          <w:rFonts w:ascii="仿宋" w:eastAsia="仿宋" w:hAnsi="仿宋" w:hint="eastAsia"/>
          <w:b w:val="0"/>
          <w:bCs/>
          <w:color w:val="000000"/>
          <w:sz w:val="32"/>
          <w:szCs w:val="32"/>
        </w:rPr>
        <w:t>等于预算数。</w:t>
      </w:r>
    </w:p>
    <w:p w:rsidR="00547432" w:rsidRDefault="00547432" w:rsidP="00547432">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208010</w:t>
      </w:r>
      <w:r w:rsidR="00DD00CD">
        <w:rPr>
          <w:rStyle w:val="a6"/>
          <w:rFonts w:ascii="仿宋" w:eastAsia="仿宋" w:hAnsi="仿宋" w:hint="eastAsia"/>
          <w:b w:val="0"/>
          <w:bCs/>
          <w:color w:val="000000"/>
          <w:sz w:val="32"/>
          <w:szCs w:val="32"/>
        </w:rPr>
        <w:t>7社会保险业务管理事务</w:t>
      </w:r>
      <w:r w:rsidRPr="00CE49DA">
        <w:rPr>
          <w:rStyle w:val="a6"/>
          <w:rFonts w:ascii="仿宋" w:eastAsia="仿宋" w:hAnsi="仿宋" w:hint="eastAsia"/>
          <w:b w:val="0"/>
          <w:bCs/>
          <w:color w:val="000000"/>
          <w:sz w:val="32"/>
          <w:szCs w:val="32"/>
        </w:rPr>
        <w:t>支出决算为</w:t>
      </w:r>
      <w:r w:rsidR="009D2685">
        <w:rPr>
          <w:rStyle w:val="a6"/>
          <w:rFonts w:ascii="仿宋" w:eastAsia="仿宋" w:hAnsi="仿宋" w:hint="eastAsia"/>
          <w:b w:val="0"/>
          <w:bCs/>
          <w:color w:val="000000"/>
          <w:sz w:val="32"/>
          <w:szCs w:val="32"/>
        </w:rPr>
        <w:t>70.3</w:t>
      </w:r>
      <w:r w:rsidRPr="00CE49DA">
        <w:rPr>
          <w:rStyle w:val="a6"/>
          <w:rFonts w:ascii="仿宋" w:eastAsia="仿宋" w:hAnsi="仿宋" w:hint="eastAsia"/>
          <w:b w:val="0"/>
          <w:bCs/>
          <w:color w:val="000000"/>
          <w:sz w:val="32"/>
          <w:szCs w:val="32"/>
        </w:rPr>
        <w:t>万元，完成预算</w:t>
      </w:r>
      <w:r w:rsidR="009D2685">
        <w:rPr>
          <w:rStyle w:val="a6"/>
          <w:rFonts w:ascii="仿宋" w:eastAsia="仿宋" w:hAnsi="仿宋" w:hint="eastAsia"/>
          <w:b w:val="0"/>
          <w:bCs/>
          <w:color w:val="000000"/>
          <w:sz w:val="32"/>
          <w:szCs w:val="32"/>
        </w:rPr>
        <w:t>58.44</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，决算数小于预算数的主要原因是</w:t>
      </w:r>
      <w:r w:rsidR="009D2685">
        <w:rPr>
          <w:rStyle w:val="a6"/>
          <w:rFonts w:ascii="仿宋" w:eastAsia="仿宋" w:hAnsi="仿宋" w:hint="eastAsia"/>
          <w:b w:val="0"/>
          <w:bCs/>
          <w:color w:val="000000"/>
          <w:sz w:val="32"/>
          <w:szCs w:val="32"/>
        </w:rPr>
        <w:t>社保第三方检查进入招标程序，尚未验收</w:t>
      </w:r>
      <w:r w:rsidRPr="00CE49DA">
        <w:rPr>
          <w:rStyle w:val="a6"/>
          <w:rFonts w:ascii="仿宋" w:eastAsia="仿宋" w:hAnsi="仿宋" w:hint="eastAsia"/>
          <w:b w:val="0"/>
          <w:bCs/>
          <w:color w:val="000000"/>
          <w:sz w:val="32"/>
          <w:szCs w:val="32"/>
        </w:rPr>
        <w:t>。</w:t>
      </w:r>
    </w:p>
    <w:p w:rsidR="00901955" w:rsidRDefault="00547432" w:rsidP="00901955">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208010</w:t>
      </w:r>
      <w:r w:rsidR="00DD00CD">
        <w:rPr>
          <w:rStyle w:val="a6"/>
          <w:rFonts w:ascii="仿宋" w:eastAsia="仿宋" w:hAnsi="仿宋" w:hint="eastAsia"/>
          <w:b w:val="0"/>
          <w:bCs/>
          <w:color w:val="000000"/>
          <w:sz w:val="32"/>
          <w:szCs w:val="32"/>
        </w:rPr>
        <w:t>9社会保险经办机构</w:t>
      </w:r>
      <w:r w:rsidRPr="00CE49DA">
        <w:rPr>
          <w:rStyle w:val="a6"/>
          <w:rFonts w:ascii="仿宋" w:eastAsia="仿宋" w:hAnsi="仿宋" w:hint="eastAsia"/>
          <w:b w:val="0"/>
          <w:bCs/>
          <w:color w:val="000000"/>
          <w:sz w:val="32"/>
          <w:szCs w:val="32"/>
        </w:rPr>
        <w:t>支出决算为</w:t>
      </w:r>
      <w:r w:rsidR="00901955">
        <w:rPr>
          <w:rStyle w:val="a6"/>
          <w:rFonts w:ascii="仿宋" w:eastAsia="仿宋" w:hAnsi="仿宋" w:hint="eastAsia"/>
          <w:b w:val="0"/>
          <w:bCs/>
          <w:color w:val="000000"/>
          <w:sz w:val="32"/>
          <w:szCs w:val="32"/>
        </w:rPr>
        <w:t>2425.73</w:t>
      </w:r>
      <w:r w:rsidRPr="00CE49DA">
        <w:rPr>
          <w:rStyle w:val="a6"/>
          <w:rFonts w:ascii="仿宋" w:eastAsia="仿宋" w:hAnsi="仿宋" w:hint="eastAsia"/>
          <w:b w:val="0"/>
          <w:bCs/>
          <w:color w:val="000000"/>
          <w:sz w:val="32"/>
          <w:szCs w:val="32"/>
        </w:rPr>
        <w:t>万元，</w:t>
      </w:r>
      <w:r w:rsidR="00901955" w:rsidRPr="00CE49DA">
        <w:rPr>
          <w:rStyle w:val="a6"/>
          <w:rFonts w:ascii="仿宋" w:eastAsia="仿宋" w:hAnsi="仿宋" w:hint="eastAsia"/>
          <w:b w:val="0"/>
          <w:bCs/>
          <w:color w:val="000000"/>
          <w:sz w:val="32"/>
          <w:szCs w:val="32"/>
        </w:rPr>
        <w:t>完成预算</w:t>
      </w:r>
      <w:r w:rsidR="00901955">
        <w:rPr>
          <w:rStyle w:val="a6"/>
          <w:rFonts w:ascii="仿宋" w:eastAsia="仿宋" w:hAnsi="仿宋" w:hint="eastAsia"/>
          <w:b w:val="0"/>
          <w:bCs/>
          <w:color w:val="000000"/>
          <w:sz w:val="32"/>
          <w:szCs w:val="32"/>
        </w:rPr>
        <w:t>100</w:t>
      </w:r>
      <w:r w:rsidR="00901955" w:rsidRPr="00CE49DA">
        <w:rPr>
          <w:rStyle w:val="a6"/>
          <w:rFonts w:ascii="仿宋" w:eastAsia="仿宋" w:hAnsi="仿宋"/>
          <w:b w:val="0"/>
          <w:bCs/>
          <w:color w:val="000000"/>
          <w:sz w:val="32"/>
          <w:szCs w:val="32"/>
        </w:rPr>
        <w:t>%</w:t>
      </w:r>
      <w:r w:rsidR="00901955" w:rsidRPr="00CE49DA">
        <w:rPr>
          <w:rStyle w:val="a6"/>
          <w:rFonts w:ascii="仿宋" w:eastAsia="仿宋" w:hAnsi="仿宋" w:hint="eastAsia"/>
          <w:b w:val="0"/>
          <w:bCs/>
          <w:color w:val="000000"/>
          <w:sz w:val="32"/>
          <w:szCs w:val="32"/>
        </w:rPr>
        <w:t>，</w:t>
      </w:r>
      <w:r w:rsidR="00901955">
        <w:rPr>
          <w:rStyle w:val="a6"/>
          <w:rFonts w:ascii="仿宋" w:eastAsia="仿宋" w:hAnsi="仿宋" w:hint="eastAsia"/>
          <w:b w:val="0"/>
          <w:bCs/>
          <w:color w:val="000000"/>
          <w:sz w:val="32"/>
          <w:szCs w:val="32"/>
        </w:rPr>
        <w:t>决算数</w:t>
      </w:r>
      <w:r w:rsidR="00901955" w:rsidRPr="00CE49DA">
        <w:rPr>
          <w:rStyle w:val="a6"/>
          <w:rFonts w:ascii="仿宋" w:eastAsia="仿宋" w:hAnsi="仿宋" w:hint="eastAsia"/>
          <w:b w:val="0"/>
          <w:bCs/>
          <w:color w:val="000000"/>
          <w:sz w:val="32"/>
          <w:szCs w:val="32"/>
        </w:rPr>
        <w:t>等于预算数。</w:t>
      </w:r>
    </w:p>
    <w:p w:rsidR="00901955" w:rsidRDefault="00547432" w:rsidP="00901955">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20801</w:t>
      </w:r>
      <w:r w:rsidR="00DD00CD">
        <w:rPr>
          <w:rStyle w:val="a6"/>
          <w:rFonts w:ascii="仿宋" w:eastAsia="仿宋" w:hAnsi="仿宋" w:hint="eastAsia"/>
          <w:b w:val="0"/>
          <w:bCs/>
          <w:color w:val="000000"/>
          <w:sz w:val="32"/>
          <w:szCs w:val="32"/>
        </w:rPr>
        <w:t>10劳动关系维权</w:t>
      </w:r>
      <w:r w:rsidRPr="00CE49DA">
        <w:rPr>
          <w:rStyle w:val="a6"/>
          <w:rFonts w:ascii="仿宋" w:eastAsia="仿宋" w:hAnsi="仿宋" w:hint="eastAsia"/>
          <w:b w:val="0"/>
          <w:bCs/>
          <w:color w:val="000000"/>
          <w:sz w:val="32"/>
          <w:szCs w:val="32"/>
        </w:rPr>
        <w:t>支出决算为</w:t>
      </w:r>
      <w:r w:rsidR="00901955">
        <w:rPr>
          <w:rStyle w:val="a6"/>
          <w:rFonts w:ascii="仿宋" w:eastAsia="仿宋" w:hAnsi="仿宋" w:hint="eastAsia"/>
          <w:b w:val="0"/>
          <w:bCs/>
          <w:color w:val="000000"/>
          <w:sz w:val="32"/>
          <w:szCs w:val="32"/>
        </w:rPr>
        <w:t>12</w:t>
      </w:r>
      <w:r w:rsidRPr="00CE49DA">
        <w:rPr>
          <w:rStyle w:val="a6"/>
          <w:rFonts w:ascii="仿宋" w:eastAsia="仿宋" w:hAnsi="仿宋" w:hint="eastAsia"/>
          <w:b w:val="0"/>
          <w:bCs/>
          <w:color w:val="000000"/>
          <w:sz w:val="32"/>
          <w:szCs w:val="32"/>
        </w:rPr>
        <w:t>万元，</w:t>
      </w:r>
      <w:r w:rsidR="00901955" w:rsidRPr="00CE49DA">
        <w:rPr>
          <w:rStyle w:val="a6"/>
          <w:rFonts w:ascii="仿宋" w:eastAsia="仿宋" w:hAnsi="仿宋" w:hint="eastAsia"/>
          <w:b w:val="0"/>
          <w:bCs/>
          <w:color w:val="000000"/>
          <w:sz w:val="32"/>
          <w:szCs w:val="32"/>
        </w:rPr>
        <w:t>完成预算</w:t>
      </w:r>
      <w:r w:rsidR="00901955">
        <w:rPr>
          <w:rStyle w:val="a6"/>
          <w:rFonts w:ascii="仿宋" w:eastAsia="仿宋" w:hAnsi="仿宋" w:hint="eastAsia"/>
          <w:b w:val="0"/>
          <w:bCs/>
          <w:color w:val="000000"/>
          <w:sz w:val="32"/>
          <w:szCs w:val="32"/>
        </w:rPr>
        <w:t>100</w:t>
      </w:r>
      <w:r w:rsidR="00901955" w:rsidRPr="00CE49DA">
        <w:rPr>
          <w:rStyle w:val="a6"/>
          <w:rFonts w:ascii="仿宋" w:eastAsia="仿宋" w:hAnsi="仿宋"/>
          <w:b w:val="0"/>
          <w:bCs/>
          <w:color w:val="000000"/>
          <w:sz w:val="32"/>
          <w:szCs w:val="32"/>
        </w:rPr>
        <w:t>%</w:t>
      </w:r>
      <w:r w:rsidR="00901955" w:rsidRPr="00CE49DA">
        <w:rPr>
          <w:rStyle w:val="a6"/>
          <w:rFonts w:ascii="仿宋" w:eastAsia="仿宋" w:hAnsi="仿宋" w:hint="eastAsia"/>
          <w:b w:val="0"/>
          <w:bCs/>
          <w:color w:val="000000"/>
          <w:sz w:val="32"/>
          <w:szCs w:val="32"/>
        </w:rPr>
        <w:t>，</w:t>
      </w:r>
      <w:r w:rsidR="00901955">
        <w:rPr>
          <w:rStyle w:val="a6"/>
          <w:rFonts w:ascii="仿宋" w:eastAsia="仿宋" w:hAnsi="仿宋" w:hint="eastAsia"/>
          <w:b w:val="0"/>
          <w:bCs/>
          <w:color w:val="000000"/>
          <w:sz w:val="32"/>
          <w:szCs w:val="32"/>
        </w:rPr>
        <w:t>决算数</w:t>
      </w:r>
      <w:r w:rsidR="00901955" w:rsidRPr="00CE49DA">
        <w:rPr>
          <w:rStyle w:val="a6"/>
          <w:rFonts w:ascii="仿宋" w:eastAsia="仿宋" w:hAnsi="仿宋" w:hint="eastAsia"/>
          <w:b w:val="0"/>
          <w:bCs/>
          <w:color w:val="000000"/>
          <w:sz w:val="32"/>
          <w:szCs w:val="32"/>
        </w:rPr>
        <w:t>等于预算数。</w:t>
      </w:r>
    </w:p>
    <w:p w:rsidR="00901955" w:rsidRDefault="00547432" w:rsidP="00901955">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20801</w:t>
      </w:r>
      <w:r w:rsidR="00DD00CD">
        <w:rPr>
          <w:rStyle w:val="a6"/>
          <w:rFonts w:ascii="仿宋" w:eastAsia="仿宋" w:hAnsi="仿宋" w:hint="eastAsia"/>
          <w:b w:val="0"/>
          <w:bCs/>
          <w:color w:val="000000"/>
          <w:sz w:val="32"/>
          <w:szCs w:val="32"/>
        </w:rPr>
        <w:t>11公共就业服务和职业技能鉴定机构</w:t>
      </w:r>
      <w:r w:rsidRPr="00CE49DA">
        <w:rPr>
          <w:rStyle w:val="a6"/>
          <w:rFonts w:ascii="仿宋" w:eastAsia="仿宋" w:hAnsi="仿宋" w:hint="eastAsia"/>
          <w:b w:val="0"/>
          <w:bCs/>
          <w:color w:val="000000"/>
          <w:sz w:val="32"/>
          <w:szCs w:val="32"/>
        </w:rPr>
        <w:t>支出决算为</w:t>
      </w:r>
      <w:r w:rsidR="00901955">
        <w:rPr>
          <w:rStyle w:val="a6"/>
          <w:rFonts w:ascii="仿宋" w:eastAsia="仿宋" w:hAnsi="仿宋" w:hint="eastAsia"/>
          <w:b w:val="0"/>
          <w:bCs/>
          <w:color w:val="000000"/>
          <w:sz w:val="32"/>
          <w:szCs w:val="32"/>
        </w:rPr>
        <w:t>22.76</w:t>
      </w:r>
      <w:r w:rsidRPr="00CE49DA">
        <w:rPr>
          <w:rStyle w:val="a6"/>
          <w:rFonts w:ascii="仿宋" w:eastAsia="仿宋" w:hAnsi="仿宋" w:hint="eastAsia"/>
          <w:b w:val="0"/>
          <w:bCs/>
          <w:color w:val="000000"/>
          <w:sz w:val="32"/>
          <w:szCs w:val="32"/>
        </w:rPr>
        <w:t>万元，</w:t>
      </w:r>
      <w:r w:rsidR="00901955" w:rsidRPr="00CE49DA">
        <w:rPr>
          <w:rStyle w:val="a6"/>
          <w:rFonts w:ascii="仿宋" w:eastAsia="仿宋" w:hAnsi="仿宋" w:hint="eastAsia"/>
          <w:b w:val="0"/>
          <w:bCs/>
          <w:color w:val="000000"/>
          <w:sz w:val="32"/>
          <w:szCs w:val="32"/>
        </w:rPr>
        <w:t>完成预算</w:t>
      </w:r>
      <w:r w:rsidR="00901955">
        <w:rPr>
          <w:rStyle w:val="a6"/>
          <w:rFonts w:ascii="仿宋" w:eastAsia="仿宋" w:hAnsi="仿宋" w:hint="eastAsia"/>
          <w:b w:val="0"/>
          <w:bCs/>
          <w:color w:val="000000"/>
          <w:sz w:val="32"/>
          <w:szCs w:val="32"/>
        </w:rPr>
        <w:t>100</w:t>
      </w:r>
      <w:r w:rsidR="00901955" w:rsidRPr="00CE49DA">
        <w:rPr>
          <w:rStyle w:val="a6"/>
          <w:rFonts w:ascii="仿宋" w:eastAsia="仿宋" w:hAnsi="仿宋"/>
          <w:b w:val="0"/>
          <w:bCs/>
          <w:color w:val="000000"/>
          <w:sz w:val="32"/>
          <w:szCs w:val="32"/>
        </w:rPr>
        <w:t>%</w:t>
      </w:r>
      <w:r w:rsidR="00901955" w:rsidRPr="00CE49DA">
        <w:rPr>
          <w:rStyle w:val="a6"/>
          <w:rFonts w:ascii="仿宋" w:eastAsia="仿宋" w:hAnsi="仿宋" w:hint="eastAsia"/>
          <w:b w:val="0"/>
          <w:bCs/>
          <w:color w:val="000000"/>
          <w:sz w:val="32"/>
          <w:szCs w:val="32"/>
        </w:rPr>
        <w:t>，</w:t>
      </w:r>
      <w:r w:rsidR="00901955">
        <w:rPr>
          <w:rStyle w:val="a6"/>
          <w:rFonts w:ascii="仿宋" w:eastAsia="仿宋" w:hAnsi="仿宋" w:hint="eastAsia"/>
          <w:b w:val="0"/>
          <w:bCs/>
          <w:color w:val="000000"/>
          <w:sz w:val="32"/>
          <w:szCs w:val="32"/>
        </w:rPr>
        <w:t>决算数</w:t>
      </w:r>
      <w:r w:rsidR="00901955" w:rsidRPr="00CE49DA">
        <w:rPr>
          <w:rStyle w:val="a6"/>
          <w:rFonts w:ascii="仿宋" w:eastAsia="仿宋" w:hAnsi="仿宋" w:hint="eastAsia"/>
          <w:b w:val="0"/>
          <w:bCs/>
          <w:color w:val="000000"/>
          <w:sz w:val="32"/>
          <w:szCs w:val="32"/>
        </w:rPr>
        <w:t>等于预算数。</w:t>
      </w:r>
    </w:p>
    <w:p w:rsidR="00901955" w:rsidRDefault="00547432" w:rsidP="00901955">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20801</w:t>
      </w:r>
      <w:r w:rsidR="00DD00CD">
        <w:rPr>
          <w:rStyle w:val="a6"/>
          <w:rFonts w:ascii="仿宋" w:eastAsia="仿宋" w:hAnsi="仿宋" w:hint="eastAsia"/>
          <w:b w:val="0"/>
          <w:bCs/>
          <w:color w:val="000000"/>
          <w:sz w:val="32"/>
          <w:szCs w:val="32"/>
        </w:rPr>
        <w:t>12劳动人事争议调解仲裁</w:t>
      </w:r>
      <w:r w:rsidRPr="00CE49DA">
        <w:rPr>
          <w:rStyle w:val="a6"/>
          <w:rFonts w:ascii="仿宋" w:eastAsia="仿宋" w:hAnsi="仿宋" w:hint="eastAsia"/>
          <w:b w:val="0"/>
          <w:bCs/>
          <w:color w:val="000000"/>
          <w:sz w:val="32"/>
          <w:szCs w:val="32"/>
        </w:rPr>
        <w:t>支出决算为</w:t>
      </w:r>
      <w:r w:rsidR="00901955">
        <w:rPr>
          <w:rStyle w:val="a6"/>
          <w:rFonts w:ascii="仿宋" w:eastAsia="仿宋" w:hAnsi="仿宋" w:hint="eastAsia"/>
          <w:b w:val="0"/>
          <w:bCs/>
          <w:color w:val="000000"/>
          <w:sz w:val="32"/>
          <w:szCs w:val="32"/>
        </w:rPr>
        <w:t>78.6</w:t>
      </w:r>
      <w:r w:rsidRPr="00CE49DA">
        <w:rPr>
          <w:rStyle w:val="a6"/>
          <w:rFonts w:ascii="仿宋" w:eastAsia="仿宋" w:hAnsi="仿宋" w:hint="eastAsia"/>
          <w:b w:val="0"/>
          <w:bCs/>
          <w:color w:val="000000"/>
          <w:sz w:val="32"/>
          <w:szCs w:val="32"/>
        </w:rPr>
        <w:t>万元，</w:t>
      </w:r>
      <w:r w:rsidR="00901955" w:rsidRPr="00CE49DA">
        <w:rPr>
          <w:rStyle w:val="a6"/>
          <w:rFonts w:ascii="仿宋" w:eastAsia="仿宋" w:hAnsi="仿宋" w:hint="eastAsia"/>
          <w:b w:val="0"/>
          <w:bCs/>
          <w:color w:val="000000"/>
          <w:sz w:val="32"/>
          <w:szCs w:val="32"/>
        </w:rPr>
        <w:t>完成预算</w:t>
      </w:r>
      <w:r w:rsidR="00901955">
        <w:rPr>
          <w:rStyle w:val="a6"/>
          <w:rFonts w:ascii="仿宋" w:eastAsia="仿宋" w:hAnsi="仿宋" w:hint="eastAsia"/>
          <w:b w:val="0"/>
          <w:bCs/>
          <w:color w:val="000000"/>
          <w:sz w:val="32"/>
          <w:szCs w:val="32"/>
        </w:rPr>
        <w:t>100</w:t>
      </w:r>
      <w:r w:rsidR="00901955" w:rsidRPr="00CE49DA">
        <w:rPr>
          <w:rStyle w:val="a6"/>
          <w:rFonts w:ascii="仿宋" w:eastAsia="仿宋" w:hAnsi="仿宋"/>
          <w:b w:val="0"/>
          <w:bCs/>
          <w:color w:val="000000"/>
          <w:sz w:val="32"/>
          <w:szCs w:val="32"/>
        </w:rPr>
        <w:t>%</w:t>
      </w:r>
      <w:r w:rsidR="00901955" w:rsidRPr="00CE49DA">
        <w:rPr>
          <w:rStyle w:val="a6"/>
          <w:rFonts w:ascii="仿宋" w:eastAsia="仿宋" w:hAnsi="仿宋" w:hint="eastAsia"/>
          <w:b w:val="0"/>
          <w:bCs/>
          <w:color w:val="000000"/>
          <w:sz w:val="32"/>
          <w:szCs w:val="32"/>
        </w:rPr>
        <w:t>，</w:t>
      </w:r>
      <w:r w:rsidR="00901955">
        <w:rPr>
          <w:rStyle w:val="a6"/>
          <w:rFonts w:ascii="仿宋" w:eastAsia="仿宋" w:hAnsi="仿宋" w:hint="eastAsia"/>
          <w:b w:val="0"/>
          <w:bCs/>
          <w:color w:val="000000"/>
          <w:sz w:val="32"/>
          <w:szCs w:val="32"/>
        </w:rPr>
        <w:t>决算数</w:t>
      </w:r>
      <w:r w:rsidR="00901955" w:rsidRPr="00CE49DA">
        <w:rPr>
          <w:rStyle w:val="a6"/>
          <w:rFonts w:ascii="仿宋" w:eastAsia="仿宋" w:hAnsi="仿宋" w:hint="eastAsia"/>
          <w:b w:val="0"/>
          <w:bCs/>
          <w:color w:val="000000"/>
          <w:sz w:val="32"/>
          <w:szCs w:val="32"/>
        </w:rPr>
        <w:t>等于预算数。</w:t>
      </w:r>
    </w:p>
    <w:p w:rsidR="00901955" w:rsidRDefault="00547432" w:rsidP="00547432">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20801</w:t>
      </w:r>
      <w:r w:rsidR="00DD00CD">
        <w:rPr>
          <w:rStyle w:val="a6"/>
          <w:rFonts w:ascii="仿宋" w:eastAsia="仿宋" w:hAnsi="仿宋" w:hint="eastAsia"/>
          <w:b w:val="0"/>
          <w:bCs/>
          <w:color w:val="000000"/>
          <w:sz w:val="32"/>
          <w:szCs w:val="32"/>
        </w:rPr>
        <w:t>99其他人力资源和社会保障管理事务</w:t>
      </w:r>
      <w:r w:rsidRPr="00CE49DA">
        <w:rPr>
          <w:rStyle w:val="a6"/>
          <w:rFonts w:ascii="仿宋" w:eastAsia="仿宋" w:hAnsi="仿宋" w:hint="eastAsia"/>
          <w:b w:val="0"/>
          <w:bCs/>
          <w:color w:val="000000"/>
          <w:sz w:val="32"/>
          <w:szCs w:val="32"/>
        </w:rPr>
        <w:t>支出决算为</w:t>
      </w:r>
      <w:r w:rsidR="00901955">
        <w:rPr>
          <w:rStyle w:val="a6"/>
          <w:rFonts w:ascii="仿宋" w:eastAsia="仿宋" w:hAnsi="仿宋" w:hint="eastAsia"/>
          <w:b w:val="0"/>
          <w:bCs/>
          <w:color w:val="000000"/>
          <w:sz w:val="32"/>
          <w:szCs w:val="32"/>
        </w:rPr>
        <w:t>129.74</w:t>
      </w:r>
      <w:r w:rsidRPr="00CE49DA">
        <w:rPr>
          <w:rStyle w:val="a6"/>
          <w:rFonts w:ascii="仿宋" w:eastAsia="仿宋" w:hAnsi="仿宋" w:hint="eastAsia"/>
          <w:b w:val="0"/>
          <w:bCs/>
          <w:color w:val="000000"/>
          <w:sz w:val="32"/>
          <w:szCs w:val="32"/>
        </w:rPr>
        <w:t>万元，</w:t>
      </w:r>
      <w:r w:rsidR="00901955" w:rsidRPr="00CE49DA">
        <w:rPr>
          <w:rStyle w:val="a6"/>
          <w:rFonts w:ascii="仿宋" w:eastAsia="仿宋" w:hAnsi="仿宋" w:hint="eastAsia"/>
          <w:b w:val="0"/>
          <w:bCs/>
          <w:color w:val="000000"/>
          <w:sz w:val="32"/>
          <w:szCs w:val="32"/>
        </w:rPr>
        <w:t>完成预算</w:t>
      </w:r>
      <w:r w:rsidR="00901955">
        <w:rPr>
          <w:rStyle w:val="a6"/>
          <w:rFonts w:ascii="仿宋" w:eastAsia="仿宋" w:hAnsi="仿宋" w:hint="eastAsia"/>
          <w:b w:val="0"/>
          <w:bCs/>
          <w:color w:val="000000"/>
          <w:sz w:val="32"/>
          <w:szCs w:val="32"/>
        </w:rPr>
        <w:t>100</w:t>
      </w:r>
      <w:r w:rsidR="00901955" w:rsidRPr="00CE49DA">
        <w:rPr>
          <w:rStyle w:val="a6"/>
          <w:rFonts w:ascii="仿宋" w:eastAsia="仿宋" w:hAnsi="仿宋"/>
          <w:b w:val="0"/>
          <w:bCs/>
          <w:color w:val="000000"/>
          <w:sz w:val="32"/>
          <w:szCs w:val="32"/>
        </w:rPr>
        <w:t>%</w:t>
      </w:r>
      <w:r w:rsidR="00901955" w:rsidRPr="00CE49DA">
        <w:rPr>
          <w:rStyle w:val="a6"/>
          <w:rFonts w:ascii="仿宋" w:eastAsia="仿宋" w:hAnsi="仿宋" w:hint="eastAsia"/>
          <w:b w:val="0"/>
          <w:bCs/>
          <w:color w:val="000000"/>
          <w:sz w:val="32"/>
          <w:szCs w:val="32"/>
        </w:rPr>
        <w:t>，</w:t>
      </w:r>
      <w:r w:rsidR="00901955">
        <w:rPr>
          <w:rStyle w:val="a6"/>
          <w:rFonts w:ascii="仿宋" w:eastAsia="仿宋" w:hAnsi="仿宋" w:hint="eastAsia"/>
          <w:b w:val="0"/>
          <w:bCs/>
          <w:color w:val="000000"/>
          <w:sz w:val="32"/>
          <w:szCs w:val="32"/>
        </w:rPr>
        <w:t>决算数</w:t>
      </w:r>
      <w:r w:rsidR="00901955" w:rsidRPr="00CE49DA">
        <w:rPr>
          <w:rStyle w:val="a6"/>
          <w:rFonts w:ascii="仿宋" w:eastAsia="仿宋" w:hAnsi="仿宋" w:hint="eastAsia"/>
          <w:b w:val="0"/>
          <w:bCs/>
          <w:color w:val="000000"/>
          <w:sz w:val="32"/>
          <w:szCs w:val="32"/>
        </w:rPr>
        <w:t>等于预算数。</w:t>
      </w:r>
    </w:p>
    <w:p w:rsidR="00547432" w:rsidRDefault="00547432" w:rsidP="00547432">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w:t>
      </w:r>
      <w:r w:rsidR="00DD00CD">
        <w:rPr>
          <w:rStyle w:val="a6"/>
          <w:rFonts w:ascii="仿宋" w:eastAsia="仿宋" w:hAnsi="仿宋" w:hint="eastAsia"/>
          <w:b w:val="0"/>
          <w:bCs/>
          <w:color w:val="000000"/>
          <w:sz w:val="32"/>
          <w:szCs w:val="32"/>
        </w:rPr>
        <w:t>0502事业单位离退休</w:t>
      </w:r>
      <w:r w:rsidRPr="00CE49DA">
        <w:rPr>
          <w:rStyle w:val="a6"/>
          <w:rFonts w:ascii="仿宋" w:eastAsia="仿宋" w:hAnsi="仿宋" w:hint="eastAsia"/>
          <w:b w:val="0"/>
          <w:bCs/>
          <w:color w:val="000000"/>
          <w:sz w:val="32"/>
          <w:szCs w:val="32"/>
        </w:rPr>
        <w:t>支出决算为</w:t>
      </w:r>
      <w:r w:rsidR="00901955">
        <w:rPr>
          <w:rStyle w:val="a6"/>
          <w:rFonts w:ascii="仿宋" w:eastAsia="仿宋" w:hAnsi="仿宋" w:hint="eastAsia"/>
          <w:b w:val="0"/>
          <w:bCs/>
          <w:color w:val="000000"/>
          <w:sz w:val="32"/>
          <w:szCs w:val="32"/>
        </w:rPr>
        <w:t>0.15</w:t>
      </w:r>
      <w:r w:rsidRPr="00CE49DA">
        <w:rPr>
          <w:rStyle w:val="a6"/>
          <w:rFonts w:ascii="仿宋" w:eastAsia="仿宋" w:hAnsi="仿宋" w:hint="eastAsia"/>
          <w:b w:val="0"/>
          <w:bCs/>
          <w:color w:val="000000"/>
          <w:sz w:val="32"/>
          <w:szCs w:val="32"/>
        </w:rPr>
        <w:t>万元，</w:t>
      </w:r>
      <w:r w:rsidR="00901955" w:rsidRPr="00CE49DA">
        <w:rPr>
          <w:rStyle w:val="a6"/>
          <w:rFonts w:ascii="仿宋" w:eastAsia="仿宋" w:hAnsi="仿宋" w:hint="eastAsia"/>
          <w:b w:val="0"/>
          <w:bCs/>
          <w:color w:val="000000"/>
          <w:sz w:val="32"/>
          <w:szCs w:val="32"/>
        </w:rPr>
        <w:t>完成预算</w:t>
      </w:r>
      <w:r w:rsidR="00901955">
        <w:rPr>
          <w:rStyle w:val="a6"/>
          <w:rFonts w:ascii="仿宋" w:eastAsia="仿宋" w:hAnsi="仿宋" w:hint="eastAsia"/>
          <w:b w:val="0"/>
          <w:bCs/>
          <w:color w:val="000000"/>
          <w:sz w:val="32"/>
          <w:szCs w:val="32"/>
        </w:rPr>
        <w:t>100</w:t>
      </w:r>
      <w:r w:rsidR="00901955" w:rsidRPr="00CE49DA">
        <w:rPr>
          <w:rStyle w:val="a6"/>
          <w:rFonts w:ascii="仿宋" w:eastAsia="仿宋" w:hAnsi="仿宋"/>
          <w:b w:val="0"/>
          <w:bCs/>
          <w:color w:val="000000"/>
          <w:sz w:val="32"/>
          <w:szCs w:val="32"/>
        </w:rPr>
        <w:t>%</w:t>
      </w:r>
      <w:r w:rsidR="00901955" w:rsidRPr="00CE49DA">
        <w:rPr>
          <w:rStyle w:val="a6"/>
          <w:rFonts w:ascii="仿宋" w:eastAsia="仿宋" w:hAnsi="仿宋" w:hint="eastAsia"/>
          <w:b w:val="0"/>
          <w:bCs/>
          <w:color w:val="000000"/>
          <w:sz w:val="32"/>
          <w:szCs w:val="32"/>
        </w:rPr>
        <w:t>，</w:t>
      </w:r>
      <w:r w:rsidR="00901955">
        <w:rPr>
          <w:rStyle w:val="a6"/>
          <w:rFonts w:ascii="仿宋" w:eastAsia="仿宋" w:hAnsi="仿宋" w:hint="eastAsia"/>
          <w:b w:val="0"/>
          <w:bCs/>
          <w:color w:val="000000"/>
          <w:sz w:val="32"/>
          <w:szCs w:val="32"/>
        </w:rPr>
        <w:t>决算数</w:t>
      </w:r>
      <w:r w:rsidR="00901955" w:rsidRPr="00CE49DA">
        <w:rPr>
          <w:rStyle w:val="a6"/>
          <w:rFonts w:ascii="仿宋" w:eastAsia="仿宋" w:hAnsi="仿宋" w:hint="eastAsia"/>
          <w:b w:val="0"/>
          <w:bCs/>
          <w:color w:val="000000"/>
          <w:sz w:val="32"/>
          <w:szCs w:val="32"/>
        </w:rPr>
        <w:t>等于预算数。</w:t>
      </w:r>
    </w:p>
    <w:p w:rsidR="00901955" w:rsidRDefault="00DD00CD" w:rsidP="00DD00CD">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2080504未归口管理的行政单位离退休</w:t>
      </w:r>
      <w:r w:rsidRPr="00CE49DA">
        <w:rPr>
          <w:rStyle w:val="a6"/>
          <w:rFonts w:ascii="仿宋" w:eastAsia="仿宋" w:hAnsi="仿宋" w:hint="eastAsia"/>
          <w:b w:val="0"/>
          <w:bCs/>
          <w:color w:val="000000"/>
          <w:sz w:val="32"/>
          <w:szCs w:val="32"/>
        </w:rPr>
        <w:t>支出决算为</w:t>
      </w:r>
      <w:r w:rsidR="00901955">
        <w:rPr>
          <w:rStyle w:val="a6"/>
          <w:rFonts w:ascii="仿宋" w:eastAsia="仿宋" w:hAnsi="仿宋" w:hint="eastAsia"/>
          <w:b w:val="0"/>
          <w:bCs/>
          <w:color w:val="000000"/>
          <w:sz w:val="32"/>
          <w:szCs w:val="32"/>
        </w:rPr>
        <w:t>3.64</w:t>
      </w:r>
      <w:r w:rsidRPr="00CE49DA">
        <w:rPr>
          <w:rStyle w:val="a6"/>
          <w:rFonts w:ascii="仿宋" w:eastAsia="仿宋" w:hAnsi="仿宋" w:hint="eastAsia"/>
          <w:b w:val="0"/>
          <w:bCs/>
          <w:color w:val="000000"/>
          <w:sz w:val="32"/>
          <w:szCs w:val="32"/>
        </w:rPr>
        <w:t>万元，</w:t>
      </w:r>
      <w:r w:rsidR="00901955" w:rsidRPr="00CE49DA">
        <w:rPr>
          <w:rStyle w:val="a6"/>
          <w:rFonts w:ascii="仿宋" w:eastAsia="仿宋" w:hAnsi="仿宋" w:hint="eastAsia"/>
          <w:b w:val="0"/>
          <w:bCs/>
          <w:color w:val="000000"/>
          <w:sz w:val="32"/>
          <w:szCs w:val="32"/>
        </w:rPr>
        <w:t>完成预算</w:t>
      </w:r>
      <w:r w:rsidR="00901955">
        <w:rPr>
          <w:rStyle w:val="a6"/>
          <w:rFonts w:ascii="仿宋" w:eastAsia="仿宋" w:hAnsi="仿宋" w:hint="eastAsia"/>
          <w:b w:val="0"/>
          <w:bCs/>
          <w:color w:val="000000"/>
          <w:sz w:val="32"/>
          <w:szCs w:val="32"/>
        </w:rPr>
        <w:t>100</w:t>
      </w:r>
      <w:r w:rsidR="00901955" w:rsidRPr="00CE49DA">
        <w:rPr>
          <w:rStyle w:val="a6"/>
          <w:rFonts w:ascii="仿宋" w:eastAsia="仿宋" w:hAnsi="仿宋"/>
          <w:b w:val="0"/>
          <w:bCs/>
          <w:color w:val="000000"/>
          <w:sz w:val="32"/>
          <w:szCs w:val="32"/>
        </w:rPr>
        <w:t>%</w:t>
      </w:r>
      <w:r w:rsidR="00901955" w:rsidRPr="00CE49DA">
        <w:rPr>
          <w:rStyle w:val="a6"/>
          <w:rFonts w:ascii="仿宋" w:eastAsia="仿宋" w:hAnsi="仿宋" w:hint="eastAsia"/>
          <w:b w:val="0"/>
          <w:bCs/>
          <w:color w:val="000000"/>
          <w:sz w:val="32"/>
          <w:szCs w:val="32"/>
        </w:rPr>
        <w:t>，</w:t>
      </w:r>
      <w:r w:rsidR="00901955">
        <w:rPr>
          <w:rStyle w:val="a6"/>
          <w:rFonts w:ascii="仿宋" w:eastAsia="仿宋" w:hAnsi="仿宋" w:hint="eastAsia"/>
          <w:b w:val="0"/>
          <w:bCs/>
          <w:color w:val="000000"/>
          <w:sz w:val="32"/>
          <w:szCs w:val="32"/>
        </w:rPr>
        <w:t>决算数</w:t>
      </w:r>
      <w:r w:rsidR="00901955" w:rsidRPr="00CE49DA">
        <w:rPr>
          <w:rStyle w:val="a6"/>
          <w:rFonts w:ascii="仿宋" w:eastAsia="仿宋" w:hAnsi="仿宋" w:hint="eastAsia"/>
          <w:b w:val="0"/>
          <w:bCs/>
          <w:color w:val="000000"/>
          <w:sz w:val="32"/>
          <w:szCs w:val="32"/>
        </w:rPr>
        <w:t>等于预算数。</w:t>
      </w:r>
    </w:p>
    <w:p w:rsidR="00901955" w:rsidRDefault="00DD00CD" w:rsidP="00DD00CD">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lastRenderedPageBreak/>
        <w:t>2080505机关事业单位基本养老保险缴费</w:t>
      </w:r>
      <w:r w:rsidRPr="00CE49DA">
        <w:rPr>
          <w:rStyle w:val="a6"/>
          <w:rFonts w:ascii="仿宋" w:eastAsia="仿宋" w:hAnsi="仿宋" w:hint="eastAsia"/>
          <w:b w:val="0"/>
          <w:bCs/>
          <w:color w:val="000000"/>
          <w:sz w:val="32"/>
          <w:szCs w:val="32"/>
        </w:rPr>
        <w:t>支出决算为</w:t>
      </w:r>
      <w:r w:rsidR="00901955">
        <w:rPr>
          <w:rStyle w:val="a6"/>
          <w:rFonts w:ascii="仿宋" w:eastAsia="仿宋" w:hAnsi="仿宋" w:hint="eastAsia"/>
          <w:b w:val="0"/>
          <w:bCs/>
          <w:color w:val="000000"/>
          <w:sz w:val="32"/>
          <w:szCs w:val="32"/>
        </w:rPr>
        <w:t>374.77</w:t>
      </w:r>
      <w:r w:rsidRPr="00CE49DA">
        <w:rPr>
          <w:rStyle w:val="a6"/>
          <w:rFonts w:ascii="仿宋" w:eastAsia="仿宋" w:hAnsi="仿宋" w:hint="eastAsia"/>
          <w:b w:val="0"/>
          <w:bCs/>
          <w:color w:val="000000"/>
          <w:sz w:val="32"/>
          <w:szCs w:val="32"/>
        </w:rPr>
        <w:t>万元，</w:t>
      </w:r>
      <w:r w:rsidR="00901955" w:rsidRPr="00CE49DA">
        <w:rPr>
          <w:rStyle w:val="a6"/>
          <w:rFonts w:ascii="仿宋" w:eastAsia="仿宋" w:hAnsi="仿宋" w:hint="eastAsia"/>
          <w:b w:val="0"/>
          <w:bCs/>
          <w:color w:val="000000"/>
          <w:sz w:val="32"/>
          <w:szCs w:val="32"/>
        </w:rPr>
        <w:t>完成预算</w:t>
      </w:r>
      <w:r w:rsidR="00901955">
        <w:rPr>
          <w:rStyle w:val="a6"/>
          <w:rFonts w:ascii="仿宋" w:eastAsia="仿宋" w:hAnsi="仿宋" w:hint="eastAsia"/>
          <w:b w:val="0"/>
          <w:bCs/>
          <w:color w:val="000000"/>
          <w:sz w:val="32"/>
          <w:szCs w:val="32"/>
        </w:rPr>
        <w:t>100</w:t>
      </w:r>
      <w:r w:rsidR="00901955" w:rsidRPr="00CE49DA">
        <w:rPr>
          <w:rStyle w:val="a6"/>
          <w:rFonts w:ascii="仿宋" w:eastAsia="仿宋" w:hAnsi="仿宋"/>
          <w:b w:val="0"/>
          <w:bCs/>
          <w:color w:val="000000"/>
          <w:sz w:val="32"/>
          <w:szCs w:val="32"/>
        </w:rPr>
        <w:t>%</w:t>
      </w:r>
      <w:r w:rsidR="00901955" w:rsidRPr="00CE49DA">
        <w:rPr>
          <w:rStyle w:val="a6"/>
          <w:rFonts w:ascii="仿宋" w:eastAsia="仿宋" w:hAnsi="仿宋" w:hint="eastAsia"/>
          <w:b w:val="0"/>
          <w:bCs/>
          <w:color w:val="000000"/>
          <w:sz w:val="32"/>
          <w:szCs w:val="32"/>
        </w:rPr>
        <w:t>，</w:t>
      </w:r>
      <w:r w:rsidR="00901955">
        <w:rPr>
          <w:rStyle w:val="a6"/>
          <w:rFonts w:ascii="仿宋" w:eastAsia="仿宋" w:hAnsi="仿宋" w:hint="eastAsia"/>
          <w:b w:val="0"/>
          <w:bCs/>
          <w:color w:val="000000"/>
          <w:sz w:val="32"/>
          <w:szCs w:val="32"/>
        </w:rPr>
        <w:t>决算数</w:t>
      </w:r>
      <w:r w:rsidR="00901955" w:rsidRPr="00CE49DA">
        <w:rPr>
          <w:rStyle w:val="a6"/>
          <w:rFonts w:ascii="仿宋" w:eastAsia="仿宋" w:hAnsi="仿宋" w:hint="eastAsia"/>
          <w:b w:val="0"/>
          <w:bCs/>
          <w:color w:val="000000"/>
          <w:sz w:val="32"/>
          <w:szCs w:val="32"/>
        </w:rPr>
        <w:t>等于预算数。</w:t>
      </w:r>
    </w:p>
    <w:p w:rsidR="00901955" w:rsidRDefault="00DD00CD" w:rsidP="00DD00CD">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2080506机关事业单位职业年金缴费</w:t>
      </w:r>
      <w:r w:rsidRPr="00CE49DA">
        <w:rPr>
          <w:rStyle w:val="a6"/>
          <w:rFonts w:ascii="仿宋" w:eastAsia="仿宋" w:hAnsi="仿宋" w:hint="eastAsia"/>
          <w:b w:val="0"/>
          <w:bCs/>
          <w:color w:val="000000"/>
          <w:sz w:val="32"/>
          <w:szCs w:val="32"/>
        </w:rPr>
        <w:t>支出决算为</w:t>
      </w:r>
      <w:r w:rsidR="00901955">
        <w:rPr>
          <w:rStyle w:val="a6"/>
          <w:rFonts w:ascii="仿宋" w:eastAsia="仿宋" w:hAnsi="仿宋" w:hint="eastAsia"/>
          <w:b w:val="0"/>
          <w:bCs/>
          <w:color w:val="000000"/>
          <w:sz w:val="32"/>
          <w:szCs w:val="32"/>
        </w:rPr>
        <w:t>151.51</w:t>
      </w:r>
      <w:r w:rsidRPr="00CE49DA">
        <w:rPr>
          <w:rStyle w:val="a6"/>
          <w:rFonts w:ascii="仿宋" w:eastAsia="仿宋" w:hAnsi="仿宋" w:hint="eastAsia"/>
          <w:b w:val="0"/>
          <w:bCs/>
          <w:color w:val="000000"/>
          <w:sz w:val="32"/>
          <w:szCs w:val="32"/>
        </w:rPr>
        <w:t>万元，</w:t>
      </w:r>
      <w:r w:rsidR="00901955" w:rsidRPr="00CE49DA">
        <w:rPr>
          <w:rStyle w:val="a6"/>
          <w:rFonts w:ascii="仿宋" w:eastAsia="仿宋" w:hAnsi="仿宋" w:hint="eastAsia"/>
          <w:b w:val="0"/>
          <w:bCs/>
          <w:color w:val="000000"/>
          <w:sz w:val="32"/>
          <w:szCs w:val="32"/>
        </w:rPr>
        <w:t>完成预算</w:t>
      </w:r>
      <w:r w:rsidR="00901955">
        <w:rPr>
          <w:rStyle w:val="a6"/>
          <w:rFonts w:ascii="仿宋" w:eastAsia="仿宋" w:hAnsi="仿宋" w:hint="eastAsia"/>
          <w:b w:val="0"/>
          <w:bCs/>
          <w:color w:val="000000"/>
          <w:sz w:val="32"/>
          <w:szCs w:val="32"/>
        </w:rPr>
        <w:t>100</w:t>
      </w:r>
      <w:r w:rsidR="00901955" w:rsidRPr="00CE49DA">
        <w:rPr>
          <w:rStyle w:val="a6"/>
          <w:rFonts w:ascii="仿宋" w:eastAsia="仿宋" w:hAnsi="仿宋"/>
          <w:b w:val="0"/>
          <w:bCs/>
          <w:color w:val="000000"/>
          <w:sz w:val="32"/>
          <w:szCs w:val="32"/>
        </w:rPr>
        <w:t>%</w:t>
      </w:r>
      <w:r w:rsidR="00901955" w:rsidRPr="00CE49DA">
        <w:rPr>
          <w:rStyle w:val="a6"/>
          <w:rFonts w:ascii="仿宋" w:eastAsia="仿宋" w:hAnsi="仿宋" w:hint="eastAsia"/>
          <w:b w:val="0"/>
          <w:bCs/>
          <w:color w:val="000000"/>
          <w:sz w:val="32"/>
          <w:szCs w:val="32"/>
        </w:rPr>
        <w:t>，</w:t>
      </w:r>
      <w:r w:rsidR="00901955">
        <w:rPr>
          <w:rStyle w:val="a6"/>
          <w:rFonts w:ascii="仿宋" w:eastAsia="仿宋" w:hAnsi="仿宋" w:hint="eastAsia"/>
          <w:b w:val="0"/>
          <w:bCs/>
          <w:color w:val="000000"/>
          <w:sz w:val="32"/>
          <w:szCs w:val="32"/>
        </w:rPr>
        <w:t>决算数</w:t>
      </w:r>
      <w:r w:rsidR="00901955" w:rsidRPr="00CE49DA">
        <w:rPr>
          <w:rStyle w:val="a6"/>
          <w:rFonts w:ascii="仿宋" w:eastAsia="仿宋" w:hAnsi="仿宋" w:hint="eastAsia"/>
          <w:b w:val="0"/>
          <w:bCs/>
          <w:color w:val="000000"/>
          <w:sz w:val="32"/>
          <w:szCs w:val="32"/>
        </w:rPr>
        <w:t>等于预算数。</w:t>
      </w:r>
    </w:p>
    <w:p w:rsidR="00901955" w:rsidRDefault="00DD00CD" w:rsidP="00DD00CD">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2080712高技能人才培训补贴</w:t>
      </w:r>
      <w:r w:rsidRPr="00CE49DA">
        <w:rPr>
          <w:rStyle w:val="a6"/>
          <w:rFonts w:ascii="仿宋" w:eastAsia="仿宋" w:hAnsi="仿宋" w:hint="eastAsia"/>
          <w:b w:val="0"/>
          <w:bCs/>
          <w:color w:val="000000"/>
          <w:sz w:val="32"/>
          <w:szCs w:val="32"/>
        </w:rPr>
        <w:t>支出决算为</w:t>
      </w:r>
      <w:r w:rsidR="00901955">
        <w:rPr>
          <w:rStyle w:val="a6"/>
          <w:rFonts w:ascii="仿宋" w:eastAsia="仿宋" w:hAnsi="仿宋" w:hint="eastAsia"/>
          <w:b w:val="0"/>
          <w:bCs/>
          <w:color w:val="000000"/>
          <w:sz w:val="32"/>
          <w:szCs w:val="32"/>
        </w:rPr>
        <w:t>50</w:t>
      </w:r>
      <w:r w:rsidRPr="00CE49DA">
        <w:rPr>
          <w:rStyle w:val="a6"/>
          <w:rFonts w:ascii="仿宋" w:eastAsia="仿宋" w:hAnsi="仿宋" w:hint="eastAsia"/>
          <w:b w:val="0"/>
          <w:bCs/>
          <w:color w:val="000000"/>
          <w:sz w:val="32"/>
          <w:szCs w:val="32"/>
        </w:rPr>
        <w:t>万元，</w:t>
      </w:r>
      <w:r w:rsidR="00901955" w:rsidRPr="00CE49DA">
        <w:rPr>
          <w:rStyle w:val="a6"/>
          <w:rFonts w:ascii="仿宋" w:eastAsia="仿宋" w:hAnsi="仿宋" w:hint="eastAsia"/>
          <w:b w:val="0"/>
          <w:bCs/>
          <w:color w:val="000000"/>
          <w:sz w:val="32"/>
          <w:szCs w:val="32"/>
        </w:rPr>
        <w:t>完成预算</w:t>
      </w:r>
      <w:r w:rsidR="00901955">
        <w:rPr>
          <w:rStyle w:val="a6"/>
          <w:rFonts w:ascii="仿宋" w:eastAsia="仿宋" w:hAnsi="仿宋" w:hint="eastAsia"/>
          <w:b w:val="0"/>
          <w:bCs/>
          <w:color w:val="000000"/>
          <w:sz w:val="32"/>
          <w:szCs w:val="32"/>
        </w:rPr>
        <w:t>100</w:t>
      </w:r>
      <w:r w:rsidR="00901955" w:rsidRPr="00CE49DA">
        <w:rPr>
          <w:rStyle w:val="a6"/>
          <w:rFonts w:ascii="仿宋" w:eastAsia="仿宋" w:hAnsi="仿宋"/>
          <w:b w:val="0"/>
          <w:bCs/>
          <w:color w:val="000000"/>
          <w:sz w:val="32"/>
          <w:szCs w:val="32"/>
        </w:rPr>
        <w:t>%</w:t>
      </w:r>
      <w:r w:rsidR="00901955" w:rsidRPr="00CE49DA">
        <w:rPr>
          <w:rStyle w:val="a6"/>
          <w:rFonts w:ascii="仿宋" w:eastAsia="仿宋" w:hAnsi="仿宋" w:hint="eastAsia"/>
          <w:b w:val="0"/>
          <w:bCs/>
          <w:color w:val="000000"/>
          <w:sz w:val="32"/>
          <w:szCs w:val="32"/>
        </w:rPr>
        <w:t>，</w:t>
      </w:r>
      <w:r w:rsidR="00901955">
        <w:rPr>
          <w:rStyle w:val="a6"/>
          <w:rFonts w:ascii="仿宋" w:eastAsia="仿宋" w:hAnsi="仿宋" w:hint="eastAsia"/>
          <w:b w:val="0"/>
          <w:bCs/>
          <w:color w:val="000000"/>
          <w:sz w:val="32"/>
          <w:szCs w:val="32"/>
        </w:rPr>
        <w:t>决算数</w:t>
      </w:r>
      <w:r w:rsidR="00901955" w:rsidRPr="00CE49DA">
        <w:rPr>
          <w:rStyle w:val="a6"/>
          <w:rFonts w:ascii="仿宋" w:eastAsia="仿宋" w:hAnsi="仿宋" w:hint="eastAsia"/>
          <w:b w:val="0"/>
          <w:bCs/>
          <w:color w:val="000000"/>
          <w:sz w:val="32"/>
          <w:szCs w:val="32"/>
        </w:rPr>
        <w:t>等于预算数。</w:t>
      </w:r>
    </w:p>
    <w:p w:rsidR="00DD00CD" w:rsidRDefault="00DD00CD" w:rsidP="00DD00CD">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2080799其他就业补助</w:t>
      </w:r>
      <w:r w:rsidRPr="00CE49DA">
        <w:rPr>
          <w:rStyle w:val="a6"/>
          <w:rFonts w:ascii="仿宋" w:eastAsia="仿宋" w:hAnsi="仿宋" w:hint="eastAsia"/>
          <w:b w:val="0"/>
          <w:bCs/>
          <w:color w:val="000000"/>
          <w:sz w:val="32"/>
          <w:szCs w:val="32"/>
        </w:rPr>
        <w:t>支出决算为</w:t>
      </w:r>
      <w:r w:rsidR="00384A74">
        <w:rPr>
          <w:rStyle w:val="a6"/>
          <w:rFonts w:ascii="仿宋" w:eastAsia="仿宋" w:hAnsi="仿宋" w:hint="eastAsia"/>
          <w:b w:val="0"/>
          <w:bCs/>
          <w:color w:val="000000"/>
          <w:sz w:val="32"/>
          <w:szCs w:val="32"/>
        </w:rPr>
        <w:t>297.57</w:t>
      </w:r>
      <w:r w:rsidRPr="00CE49DA">
        <w:rPr>
          <w:rStyle w:val="a6"/>
          <w:rFonts w:ascii="仿宋" w:eastAsia="仿宋" w:hAnsi="仿宋" w:hint="eastAsia"/>
          <w:b w:val="0"/>
          <w:bCs/>
          <w:color w:val="000000"/>
          <w:sz w:val="32"/>
          <w:szCs w:val="32"/>
        </w:rPr>
        <w:t>万元，完成预算</w:t>
      </w:r>
      <w:r w:rsidR="00901955">
        <w:rPr>
          <w:rStyle w:val="a6"/>
          <w:rFonts w:ascii="仿宋" w:eastAsia="仿宋" w:hAnsi="仿宋" w:hint="eastAsia"/>
          <w:b w:val="0"/>
          <w:bCs/>
          <w:color w:val="000000"/>
          <w:sz w:val="32"/>
          <w:szCs w:val="32"/>
        </w:rPr>
        <w:t>6.89</w:t>
      </w:r>
      <w:r w:rsidRPr="00CE49DA">
        <w:rPr>
          <w:rStyle w:val="a6"/>
          <w:rFonts w:ascii="仿宋" w:eastAsia="仿宋" w:hAnsi="仿宋"/>
          <w:b w:val="0"/>
          <w:bCs/>
          <w:color w:val="000000"/>
          <w:sz w:val="32"/>
          <w:szCs w:val="32"/>
        </w:rPr>
        <w:t>%</w:t>
      </w:r>
      <w:r w:rsidR="00384A74">
        <w:rPr>
          <w:rStyle w:val="a6"/>
          <w:rFonts w:ascii="仿宋" w:eastAsia="仿宋" w:hAnsi="仿宋" w:hint="eastAsia"/>
          <w:b w:val="0"/>
          <w:bCs/>
          <w:color w:val="000000"/>
          <w:sz w:val="32"/>
          <w:szCs w:val="32"/>
        </w:rPr>
        <w:t>，决算数小于</w:t>
      </w:r>
      <w:r w:rsidRPr="00CE49DA">
        <w:rPr>
          <w:rStyle w:val="a6"/>
          <w:rFonts w:ascii="仿宋" w:eastAsia="仿宋" w:hAnsi="仿宋" w:hint="eastAsia"/>
          <w:b w:val="0"/>
          <w:bCs/>
          <w:color w:val="000000"/>
          <w:sz w:val="32"/>
          <w:szCs w:val="32"/>
        </w:rPr>
        <w:t>预算数的主要原因是</w:t>
      </w:r>
      <w:r w:rsidR="00384A74">
        <w:rPr>
          <w:rStyle w:val="a6"/>
          <w:rFonts w:ascii="仿宋" w:eastAsia="仿宋" w:hAnsi="仿宋" w:hint="eastAsia"/>
          <w:b w:val="0"/>
          <w:bCs/>
          <w:color w:val="000000"/>
          <w:sz w:val="32"/>
          <w:szCs w:val="32"/>
        </w:rPr>
        <w:t>部分补贴认定工作在进行中，待认定工作结束拨付相关资金</w:t>
      </w:r>
      <w:r w:rsidRPr="00CE49DA">
        <w:rPr>
          <w:rStyle w:val="a6"/>
          <w:rFonts w:ascii="仿宋" w:eastAsia="仿宋" w:hAnsi="仿宋" w:hint="eastAsia"/>
          <w:b w:val="0"/>
          <w:bCs/>
          <w:color w:val="000000"/>
          <w:sz w:val="32"/>
          <w:szCs w:val="32"/>
        </w:rPr>
        <w:t>。</w:t>
      </w:r>
    </w:p>
    <w:p w:rsidR="00384A74" w:rsidRDefault="00DD00CD" w:rsidP="00384A74">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2089901其他社会保障和就业</w:t>
      </w:r>
      <w:r w:rsidRPr="00CE49DA">
        <w:rPr>
          <w:rStyle w:val="a6"/>
          <w:rFonts w:ascii="仿宋" w:eastAsia="仿宋" w:hAnsi="仿宋" w:hint="eastAsia"/>
          <w:b w:val="0"/>
          <w:bCs/>
          <w:color w:val="000000"/>
          <w:sz w:val="32"/>
          <w:szCs w:val="32"/>
        </w:rPr>
        <w:t>支出决算</w:t>
      </w:r>
      <w:r w:rsidR="00384A74" w:rsidRPr="00CE49DA">
        <w:rPr>
          <w:rStyle w:val="a6"/>
          <w:rFonts w:ascii="仿宋" w:eastAsia="仿宋" w:hAnsi="仿宋" w:hint="eastAsia"/>
          <w:b w:val="0"/>
          <w:bCs/>
          <w:color w:val="000000"/>
          <w:sz w:val="32"/>
          <w:szCs w:val="32"/>
        </w:rPr>
        <w:t>为</w:t>
      </w:r>
      <w:r w:rsidR="00384A74">
        <w:rPr>
          <w:rStyle w:val="a6"/>
          <w:rFonts w:ascii="仿宋" w:eastAsia="仿宋" w:hAnsi="仿宋" w:hint="eastAsia"/>
          <w:b w:val="0"/>
          <w:bCs/>
          <w:color w:val="000000"/>
          <w:sz w:val="32"/>
          <w:szCs w:val="32"/>
        </w:rPr>
        <w:t>224.16</w:t>
      </w:r>
      <w:r w:rsidR="00384A74" w:rsidRPr="00CE49DA">
        <w:rPr>
          <w:rStyle w:val="a6"/>
          <w:rFonts w:ascii="仿宋" w:eastAsia="仿宋" w:hAnsi="仿宋" w:hint="eastAsia"/>
          <w:b w:val="0"/>
          <w:bCs/>
          <w:color w:val="000000"/>
          <w:sz w:val="32"/>
          <w:szCs w:val="32"/>
        </w:rPr>
        <w:t>万元，完成预算</w:t>
      </w:r>
      <w:r w:rsidR="00384A74">
        <w:rPr>
          <w:rStyle w:val="a6"/>
          <w:rFonts w:ascii="仿宋" w:eastAsia="仿宋" w:hAnsi="仿宋" w:hint="eastAsia"/>
          <w:b w:val="0"/>
          <w:bCs/>
          <w:color w:val="000000"/>
          <w:sz w:val="32"/>
          <w:szCs w:val="32"/>
        </w:rPr>
        <w:t>6.89</w:t>
      </w:r>
      <w:r w:rsidR="00384A74" w:rsidRPr="00CE49DA">
        <w:rPr>
          <w:rStyle w:val="a6"/>
          <w:rFonts w:ascii="仿宋" w:eastAsia="仿宋" w:hAnsi="仿宋"/>
          <w:b w:val="0"/>
          <w:bCs/>
          <w:color w:val="000000"/>
          <w:sz w:val="32"/>
          <w:szCs w:val="32"/>
        </w:rPr>
        <w:t>%</w:t>
      </w:r>
      <w:r w:rsidR="00384A74" w:rsidRPr="00CE49DA">
        <w:rPr>
          <w:rStyle w:val="a6"/>
          <w:rFonts w:ascii="仿宋" w:eastAsia="仿宋" w:hAnsi="仿宋" w:hint="eastAsia"/>
          <w:b w:val="0"/>
          <w:bCs/>
          <w:color w:val="000000"/>
          <w:sz w:val="32"/>
          <w:szCs w:val="32"/>
        </w:rPr>
        <w:t>，决算数小于预算数的主要原因是</w:t>
      </w:r>
      <w:r w:rsidR="00384A74">
        <w:rPr>
          <w:rStyle w:val="a6"/>
          <w:rFonts w:ascii="仿宋" w:eastAsia="仿宋" w:hAnsi="仿宋" w:hint="eastAsia"/>
          <w:b w:val="0"/>
          <w:bCs/>
          <w:color w:val="000000"/>
          <w:sz w:val="32"/>
          <w:szCs w:val="32"/>
        </w:rPr>
        <w:t>公共实训基地完成前期设计、施工招标，2019年全面进入施工阶段</w:t>
      </w:r>
      <w:r w:rsidR="00384A74" w:rsidRPr="00CE49DA">
        <w:rPr>
          <w:rStyle w:val="a6"/>
          <w:rFonts w:ascii="仿宋" w:eastAsia="仿宋" w:hAnsi="仿宋" w:hint="eastAsia"/>
          <w:b w:val="0"/>
          <w:bCs/>
          <w:color w:val="000000"/>
          <w:sz w:val="32"/>
          <w:szCs w:val="32"/>
        </w:rPr>
        <w:t>。</w:t>
      </w:r>
    </w:p>
    <w:p w:rsidR="00DD00CD" w:rsidRDefault="00EE3046">
      <w:pPr>
        <w:spacing w:line="600" w:lineRule="exact"/>
        <w:ind w:firstLineChars="200" w:firstLine="643"/>
        <w:rPr>
          <w:rStyle w:val="a6"/>
          <w:rFonts w:ascii="仿宋" w:eastAsia="仿宋" w:hAnsi="仿宋"/>
          <w:bCs/>
          <w:color w:val="000000"/>
          <w:sz w:val="32"/>
          <w:szCs w:val="32"/>
        </w:rPr>
      </w:pPr>
      <w:r w:rsidRPr="00CE49DA">
        <w:rPr>
          <w:rStyle w:val="a6"/>
          <w:rFonts w:ascii="仿宋" w:eastAsia="仿宋" w:hAnsi="仿宋"/>
          <w:bCs/>
          <w:color w:val="000000"/>
          <w:sz w:val="32"/>
          <w:szCs w:val="32"/>
        </w:rPr>
        <w:t>6.</w:t>
      </w:r>
      <w:r w:rsidRPr="00CE49DA">
        <w:rPr>
          <w:rStyle w:val="a6"/>
          <w:rFonts w:ascii="仿宋" w:eastAsia="仿宋" w:hAnsi="仿宋" w:hint="eastAsia"/>
          <w:bCs/>
          <w:color w:val="000000"/>
          <w:sz w:val="32"/>
          <w:szCs w:val="32"/>
        </w:rPr>
        <w:t>医疗卫生与计划生育</w:t>
      </w:r>
    </w:p>
    <w:p w:rsidR="00723A3B" w:rsidRDefault="00DD00CD" w:rsidP="00723A3B">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2100799其他计划生育</w:t>
      </w:r>
      <w:r w:rsidRPr="00CE49DA">
        <w:rPr>
          <w:rStyle w:val="a6"/>
          <w:rFonts w:ascii="仿宋" w:eastAsia="仿宋" w:hAnsi="仿宋" w:hint="eastAsia"/>
          <w:b w:val="0"/>
          <w:bCs/>
          <w:color w:val="000000"/>
          <w:sz w:val="32"/>
          <w:szCs w:val="32"/>
        </w:rPr>
        <w:t>支出决算为</w:t>
      </w:r>
      <w:r w:rsidR="00723A3B">
        <w:rPr>
          <w:rStyle w:val="a6"/>
          <w:rFonts w:ascii="仿宋" w:eastAsia="仿宋" w:hAnsi="仿宋" w:hint="eastAsia"/>
          <w:b w:val="0"/>
          <w:bCs/>
          <w:color w:val="000000"/>
          <w:sz w:val="32"/>
          <w:szCs w:val="32"/>
        </w:rPr>
        <w:t>3.24</w:t>
      </w:r>
      <w:r w:rsidRPr="00CE49DA">
        <w:rPr>
          <w:rStyle w:val="a6"/>
          <w:rFonts w:ascii="仿宋" w:eastAsia="仿宋" w:hAnsi="仿宋" w:hint="eastAsia"/>
          <w:b w:val="0"/>
          <w:bCs/>
          <w:color w:val="000000"/>
          <w:sz w:val="32"/>
          <w:szCs w:val="32"/>
        </w:rPr>
        <w:t>万元，</w:t>
      </w:r>
      <w:r w:rsidR="00723A3B" w:rsidRPr="00CE49DA">
        <w:rPr>
          <w:rStyle w:val="a6"/>
          <w:rFonts w:ascii="仿宋" w:eastAsia="仿宋" w:hAnsi="仿宋" w:hint="eastAsia"/>
          <w:b w:val="0"/>
          <w:bCs/>
          <w:color w:val="000000"/>
          <w:sz w:val="32"/>
          <w:szCs w:val="32"/>
        </w:rPr>
        <w:t>完成预算</w:t>
      </w:r>
      <w:r w:rsidR="00723A3B">
        <w:rPr>
          <w:rStyle w:val="a6"/>
          <w:rFonts w:ascii="仿宋" w:eastAsia="仿宋" w:hAnsi="仿宋" w:hint="eastAsia"/>
          <w:b w:val="0"/>
          <w:bCs/>
          <w:color w:val="000000"/>
          <w:sz w:val="32"/>
          <w:szCs w:val="32"/>
        </w:rPr>
        <w:t>100</w:t>
      </w:r>
      <w:r w:rsidR="00723A3B" w:rsidRPr="00CE49DA">
        <w:rPr>
          <w:rStyle w:val="a6"/>
          <w:rFonts w:ascii="仿宋" w:eastAsia="仿宋" w:hAnsi="仿宋"/>
          <w:b w:val="0"/>
          <w:bCs/>
          <w:color w:val="000000"/>
          <w:sz w:val="32"/>
          <w:szCs w:val="32"/>
        </w:rPr>
        <w:t>%</w:t>
      </w:r>
      <w:r w:rsidR="00723A3B" w:rsidRPr="00CE49DA">
        <w:rPr>
          <w:rStyle w:val="a6"/>
          <w:rFonts w:ascii="仿宋" w:eastAsia="仿宋" w:hAnsi="仿宋" w:hint="eastAsia"/>
          <w:b w:val="0"/>
          <w:bCs/>
          <w:color w:val="000000"/>
          <w:sz w:val="32"/>
          <w:szCs w:val="32"/>
        </w:rPr>
        <w:t>，</w:t>
      </w:r>
      <w:r w:rsidR="00723A3B">
        <w:rPr>
          <w:rStyle w:val="a6"/>
          <w:rFonts w:ascii="仿宋" w:eastAsia="仿宋" w:hAnsi="仿宋" w:hint="eastAsia"/>
          <w:b w:val="0"/>
          <w:bCs/>
          <w:color w:val="000000"/>
          <w:sz w:val="32"/>
          <w:szCs w:val="32"/>
        </w:rPr>
        <w:t>决算数</w:t>
      </w:r>
      <w:r w:rsidR="00723A3B" w:rsidRPr="00CE49DA">
        <w:rPr>
          <w:rStyle w:val="a6"/>
          <w:rFonts w:ascii="仿宋" w:eastAsia="仿宋" w:hAnsi="仿宋" w:hint="eastAsia"/>
          <w:b w:val="0"/>
          <w:bCs/>
          <w:color w:val="000000"/>
          <w:sz w:val="32"/>
          <w:szCs w:val="32"/>
        </w:rPr>
        <w:t>等于预算数。</w:t>
      </w:r>
    </w:p>
    <w:p w:rsidR="00723A3B" w:rsidRDefault="00DD00CD" w:rsidP="00723A3B">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2101101行政单位医疗</w:t>
      </w:r>
      <w:r w:rsidRPr="00CE49DA">
        <w:rPr>
          <w:rStyle w:val="a6"/>
          <w:rFonts w:ascii="仿宋" w:eastAsia="仿宋" w:hAnsi="仿宋" w:hint="eastAsia"/>
          <w:b w:val="0"/>
          <w:bCs/>
          <w:color w:val="000000"/>
          <w:sz w:val="32"/>
          <w:szCs w:val="32"/>
        </w:rPr>
        <w:t>支出决算为</w:t>
      </w:r>
      <w:r w:rsidR="00723A3B">
        <w:rPr>
          <w:rStyle w:val="a6"/>
          <w:rFonts w:ascii="仿宋" w:eastAsia="仿宋" w:hAnsi="仿宋" w:hint="eastAsia"/>
          <w:b w:val="0"/>
          <w:bCs/>
          <w:color w:val="000000"/>
          <w:sz w:val="32"/>
          <w:szCs w:val="32"/>
        </w:rPr>
        <w:t>263.72</w:t>
      </w:r>
      <w:r w:rsidRPr="00CE49DA">
        <w:rPr>
          <w:rStyle w:val="a6"/>
          <w:rFonts w:ascii="仿宋" w:eastAsia="仿宋" w:hAnsi="仿宋" w:hint="eastAsia"/>
          <w:b w:val="0"/>
          <w:bCs/>
          <w:color w:val="000000"/>
          <w:sz w:val="32"/>
          <w:szCs w:val="32"/>
        </w:rPr>
        <w:t>万元，</w:t>
      </w:r>
      <w:r w:rsidR="00723A3B" w:rsidRPr="00CE49DA">
        <w:rPr>
          <w:rStyle w:val="a6"/>
          <w:rFonts w:ascii="仿宋" w:eastAsia="仿宋" w:hAnsi="仿宋" w:hint="eastAsia"/>
          <w:b w:val="0"/>
          <w:bCs/>
          <w:color w:val="000000"/>
          <w:sz w:val="32"/>
          <w:szCs w:val="32"/>
        </w:rPr>
        <w:t>完成预算</w:t>
      </w:r>
      <w:r w:rsidR="00723A3B">
        <w:rPr>
          <w:rStyle w:val="a6"/>
          <w:rFonts w:ascii="仿宋" w:eastAsia="仿宋" w:hAnsi="仿宋" w:hint="eastAsia"/>
          <w:b w:val="0"/>
          <w:bCs/>
          <w:color w:val="000000"/>
          <w:sz w:val="32"/>
          <w:szCs w:val="32"/>
        </w:rPr>
        <w:t>100</w:t>
      </w:r>
      <w:r w:rsidR="00723A3B" w:rsidRPr="00CE49DA">
        <w:rPr>
          <w:rStyle w:val="a6"/>
          <w:rFonts w:ascii="仿宋" w:eastAsia="仿宋" w:hAnsi="仿宋"/>
          <w:b w:val="0"/>
          <w:bCs/>
          <w:color w:val="000000"/>
          <w:sz w:val="32"/>
          <w:szCs w:val="32"/>
        </w:rPr>
        <w:t>%</w:t>
      </w:r>
      <w:r w:rsidR="00723A3B" w:rsidRPr="00CE49DA">
        <w:rPr>
          <w:rStyle w:val="a6"/>
          <w:rFonts w:ascii="仿宋" w:eastAsia="仿宋" w:hAnsi="仿宋" w:hint="eastAsia"/>
          <w:b w:val="0"/>
          <w:bCs/>
          <w:color w:val="000000"/>
          <w:sz w:val="32"/>
          <w:szCs w:val="32"/>
        </w:rPr>
        <w:t>，</w:t>
      </w:r>
      <w:r w:rsidR="00723A3B">
        <w:rPr>
          <w:rStyle w:val="a6"/>
          <w:rFonts w:ascii="仿宋" w:eastAsia="仿宋" w:hAnsi="仿宋" w:hint="eastAsia"/>
          <w:b w:val="0"/>
          <w:bCs/>
          <w:color w:val="000000"/>
          <w:sz w:val="32"/>
          <w:szCs w:val="32"/>
        </w:rPr>
        <w:t>决算数</w:t>
      </w:r>
      <w:r w:rsidR="00723A3B" w:rsidRPr="00CE49DA">
        <w:rPr>
          <w:rStyle w:val="a6"/>
          <w:rFonts w:ascii="仿宋" w:eastAsia="仿宋" w:hAnsi="仿宋" w:hint="eastAsia"/>
          <w:b w:val="0"/>
          <w:bCs/>
          <w:color w:val="000000"/>
          <w:sz w:val="32"/>
          <w:szCs w:val="32"/>
        </w:rPr>
        <w:t>等于预算数。</w:t>
      </w:r>
    </w:p>
    <w:p w:rsidR="00723A3B" w:rsidRDefault="00DD00CD" w:rsidP="00723A3B">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2101102事业单位医疗</w:t>
      </w:r>
      <w:r w:rsidRPr="00CE49DA">
        <w:rPr>
          <w:rStyle w:val="a6"/>
          <w:rFonts w:ascii="仿宋" w:eastAsia="仿宋" w:hAnsi="仿宋" w:hint="eastAsia"/>
          <w:b w:val="0"/>
          <w:bCs/>
          <w:color w:val="000000"/>
          <w:sz w:val="32"/>
          <w:szCs w:val="32"/>
        </w:rPr>
        <w:t>支出决算为</w:t>
      </w:r>
      <w:r w:rsidR="00723A3B">
        <w:rPr>
          <w:rStyle w:val="a6"/>
          <w:rFonts w:ascii="仿宋" w:eastAsia="仿宋" w:hAnsi="仿宋" w:hint="eastAsia"/>
          <w:b w:val="0"/>
          <w:bCs/>
          <w:color w:val="000000"/>
          <w:sz w:val="32"/>
          <w:szCs w:val="32"/>
        </w:rPr>
        <w:t>53.48</w:t>
      </w:r>
      <w:r w:rsidRPr="00CE49DA">
        <w:rPr>
          <w:rStyle w:val="a6"/>
          <w:rFonts w:ascii="仿宋" w:eastAsia="仿宋" w:hAnsi="仿宋" w:hint="eastAsia"/>
          <w:b w:val="0"/>
          <w:bCs/>
          <w:color w:val="000000"/>
          <w:sz w:val="32"/>
          <w:szCs w:val="32"/>
        </w:rPr>
        <w:t>万元，</w:t>
      </w:r>
      <w:r w:rsidR="00723A3B" w:rsidRPr="00CE49DA">
        <w:rPr>
          <w:rStyle w:val="a6"/>
          <w:rFonts w:ascii="仿宋" w:eastAsia="仿宋" w:hAnsi="仿宋" w:hint="eastAsia"/>
          <w:b w:val="0"/>
          <w:bCs/>
          <w:color w:val="000000"/>
          <w:sz w:val="32"/>
          <w:szCs w:val="32"/>
        </w:rPr>
        <w:t>完成预算</w:t>
      </w:r>
      <w:r w:rsidR="00723A3B">
        <w:rPr>
          <w:rStyle w:val="a6"/>
          <w:rFonts w:ascii="仿宋" w:eastAsia="仿宋" w:hAnsi="仿宋" w:hint="eastAsia"/>
          <w:b w:val="0"/>
          <w:bCs/>
          <w:color w:val="000000"/>
          <w:sz w:val="32"/>
          <w:szCs w:val="32"/>
        </w:rPr>
        <w:t>100</w:t>
      </w:r>
      <w:r w:rsidR="00723A3B" w:rsidRPr="00CE49DA">
        <w:rPr>
          <w:rStyle w:val="a6"/>
          <w:rFonts w:ascii="仿宋" w:eastAsia="仿宋" w:hAnsi="仿宋"/>
          <w:b w:val="0"/>
          <w:bCs/>
          <w:color w:val="000000"/>
          <w:sz w:val="32"/>
          <w:szCs w:val="32"/>
        </w:rPr>
        <w:t>%</w:t>
      </w:r>
      <w:r w:rsidR="00723A3B" w:rsidRPr="00CE49DA">
        <w:rPr>
          <w:rStyle w:val="a6"/>
          <w:rFonts w:ascii="仿宋" w:eastAsia="仿宋" w:hAnsi="仿宋" w:hint="eastAsia"/>
          <w:b w:val="0"/>
          <w:bCs/>
          <w:color w:val="000000"/>
          <w:sz w:val="32"/>
          <w:szCs w:val="32"/>
        </w:rPr>
        <w:t>，</w:t>
      </w:r>
      <w:r w:rsidR="00723A3B">
        <w:rPr>
          <w:rStyle w:val="a6"/>
          <w:rFonts w:ascii="仿宋" w:eastAsia="仿宋" w:hAnsi="仿宋" w:hint="eastAsia"/>
          <w:b w:val="0"/>
          <w:bCs/>
          <w:color w:val="000000"/>
          <w:sz w:val="32"/>
          <w:szCs w:val="32"/>
        </w:rPr>
        <w:t>决算数</w:t>
      </w:r>
      <w:r w:rsidR="00723A3B" w:rsidRPr="00CE49DA">
        <w:rPr>
          <w:rStyle w:val="a6"/>
          <w:rFonts w:ascii="仿宋" w:eastAsia="仿宋" w:hAnsi="仿宋" w:hint="eastAsia"/>
          <w:b w:val="0"/>
          <w:bCs/>
          <w:color w:val="000000"/>
          <w:sz w:val="32"/>
          <w:szCs w:val="32"/>
        </w:rPr>
        <w:t>等于预算数。</w:t>
      </w:r>
    </w:p>
    <w:p w:rsidR="00723A3B" w:rsidRDefault="00DD00CD" w:rsidP="00723A3B">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2109901其他医疗卫生与计划生育</w:t>
      </w:r>
      <w:r w:rsidRPr="00CE49DA">
        <w:rPr>
          <w:rStyle w:val="a6"/>
          <w:rFonts w:ascii="仿宋" w:eastAsia="仿宋" w:hAnsi="仿宋" w:hint="eastAsia"/>
          <w:b w:val="0"/>
          <w:bCs/>
          <w:color w:val="000000"/>
          <w:sz w:val="32"/>
          <w:szCs w:val="32"/>
        </w:rPr>
        <w:t>支出决算为</w:t>
      </w:r>
      <w:r w:rsidR="00723A3B">
        <w:rPr>
          <w:rStyle w:val="a6"/>
          <w:rFonts w:ascii="仿宋" w:eastAsia="仿宋" w:hAnsi="仿宋" w:hint="eastAsia"/>
          <w:b w:val="0"/>
          <w:bCs/>
          <w:color w:val="000000"/>
          <w:sz w:val="32"/>
          <w:szCs w:val="32"/>
        </w:rPr>
        <w:t>0.5</w:t>
      </w:r>
      <w:r w:rsidRPr="00CE49DA">
        <w:rPr>
          <w:rStyle w:val="a6"/>
          <w:rFonts w:ascii="仿宋" w:eastAsia="仿宋" w:hAnsi="仿宋" w:hint="eastAsia"/>
          <w:b w:val="0"/>
          <w:bCs/>
          <w:color w:val="000000"/>
          <w:sz w:val="32"/>
          <w:szCs w:val="32"/>
        </w:rPr>
        <w:t>万元，</w:t>
      </w:r>
      <w:r w:rsidR="00723A3B" w:rsidRPr="00CE49DA">
        <w:rPr>
          <w:rStyle w:val="a6"/>
          <w:rFonts w:ascii="仿宋" w:eastAsia="仿宋" w:hAnsi="仿宋" w:hint="eastAsia"/>
          <w:b w:val="0"/>
          <w:bCs/>
          <w:color w:val="000000"/>
          <w:sz w:val="32"/>
          <w:szCs w:val="32"/>
        </w:rPr>
        <w:t>完成预算</w:t>
      </w:r>
      <w:r w:rsidR="00723A3B">
        <w:rPr>
          <w:rStyle w:val="a6"/>
          <w:rFonts w:ascii="仿宋" w:eastAsia="仿宋" w:hAnsi="仿宋" w:hint="eastAsia"/>
          <w:b w:val="0"/>
          <w:bCs/>
          <w:color w:val="000000"/>
          <w:sz w:val="32"/>
          <w:szCs w:val="32"/>
        </w:rPr>
        <w:t>100</w:t>
      </w:r>
      <w:r w:rsidR="00723A3B" w:rsidRPr="00CE49DA">
        <w:rPr>
          <w:rStyle w:val="a6"/>
          <w:rFonts w:ascii="仿宋" w:eastAsia="仿宋" w:hAnsi="仿宋"/>
          <w:b w:val="0"/>
          <w:bCs/>
          <w:color w:val="000000"/>
          <w:sz w:val="32"/>
          <w:szCs w:val="32"/>
        </w:rPr>
        <w:t>%</w:t>
      </w:r>
      <w:r w:rsidR="00723A3B" w:rsidRPr="00CE49DA">
        <w:rPr>
          <w:rStyle w:val="a6"/>
          <w:rFonts w:ascii="仿宋" w:eastAsia="仿宋" w:hAnsi="仿宋" w:hint="eastAsia"/>
          <w:b w:val="0"/>
          <w:bCs/>
          <w:color w:val="000000"/>
          <w:sz w:val="32"/>
          <w:szCs w:val="32"/>
        </w:rPr>
        <w:t>，</w:t>
      </w:r>
      <w:r w:rsidR="00723A3B">
        <w:rPr>
          <w:rStyle w:val="a6"/>
          <w:rFonts w:ascii="仿宋" w:eastAsia="仿宋" w:hAnsi="仿宋" w:hint="eastAsia"/>
          <w:b w:val="0"/>
          <w:bCs/>
          <w:color w:val="000000"/>
          <w:sz w:val="32"/>
          <w:szCs w:val="32"/>
        </w:rPr>
        <w:t>决算数</w:t>
      </w:r>
      <w:r w:rsidR="00723A3B" w:rsidRPr="00CE49DA">
        <w:rPr>
          <w:rStyle w:val="a6"/>
          <w:rFonts w:ascii="仿宋" w:eastAsia="仿宋" w:hAnsi="仿宋" w:hint="eastAsia"/>
          <w:b w:val="0"/>
          <w:bCs/>
          <w:color w:val="000000"/>
          <w:sz w:val="32"/>
          <w:szCs w:val="32"/>
        </w:rPr>
        <w:t>等于预算数。</w:t>
      </w:r>
    </w:p>
    <w:p w:rsidR="00DD00CD" w:rsidRDefault="00DD00CD" w:rsidP="00723A3B">
      <w:pPr>
        <w:spacing w:line="600" w:lineRule="exact"/>
        <w:ind w:firstLineChars="200" w:firstLine="643"/>
        <w:rPr>
          <w:rStyle w:val="a6"/>
          <w:rFonts w:ascii="仿宋" w:eastAsia="仿宋" w:hAnsi="仿宋"/>
          <w:bCs/>
          <w:color w:val="000000"/>
          <w:sz w:val="32"/>
          <w:szCs w:val="32"/>
        </w:rPr>
      </w:pPr>
      <w:r>
        <w:rPr>
          <w:rStyle w:val="a6"/>
          <w:rFonts w:ascii="仿宋" w:eastAsia="仿宋" w:hAnsi="仿宋" w:hint="eastAsia"/>
          <w:bCs/>
          <w:color w:val="000000"/>
          <w:sz w:val="32"/>
          <w:szCs w:val="32"/>
        </w:rPr>
        <w:t>7</w:t>
      </w:r>
      <w:r w:rsidRPr="00CE49DA">
        <w:rPr>
          <w:rStyle w:val="a6"/>
          <w:rFonts w:ascii="仿宋" w:eastAsia="仿宋" w:hAnsi="仿宋"/>
          <w:bCs/>
          <w:color w:val="000000"/>
          <w:sz w:val="32"/>
          <w:szCs w:val="32"/>
        </w:rPr>
        <w:t>.</w:t>
      </w:r>
      <w:r w:rsidR="00AA1BC1">
        <w:rPr>
          <w:rStyle w:val="a6"/>
          <w:rFonts w:ascii="仿宋" w:eastAsia="仿宋" w:hAnsi="仿宋" w:hint="eastAsia"/>
          <w:bCs/>
          <w:color w:val="000000"/>
          <w:sz w:val="32"/>
          <w:szCs w:val="32"/>
        </w:rPr>
        <w:t>住房保障</w:t>
      </w:r>
    </w:p>
    <w:p w:rsidR="00723A3B" w:rsidRDefault="00AA1BC1" w:rsidP="00723A3B">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2210201住房公积金</w:t>
      </w:r>
      <w:r w:rsidRPr="00CE49DA">
        <w:rPr>
          <w:rStyle w:val="a6"/>
          <w:rFonts w:ascii="仿宋" w:eastAsia="仿宋" w:hAnsi="仿宋" w:hint="eastAsia"/>
          <w:b w:val="0"/>
          <w:bCs/>
          <w:color w:val="000000"/>
          <w:sz w:val="32"/>
          <w:szCs w:val="32"/>
        </w:rPr>
        <w:t>支出决算为</w:t>
      </w:r>
      <w:r w:rsidR="00723A3B">
        <w:rPr>
          <w:rStyle w:val="a6"/>
          <w:rFonts w:ascii="仿宋" w:eastAsia="仿宋" w:hAnsi="仿宋" w:hint="eastAsia"/>
          <w:b w:val="0"/>
          <w:bCs/>
          <w:color w:val="000000"/>
          <w:sz w:val="32"/>
          <w:szCs w:val="32"/>
        </w:rPr>
        <w:t>244.88</w:t>
      </w:r>
      <w:r w:rsidRPr="00CE49DA">
        <w:rPr>
          <w:rStyle w:val="a6"/>
          <w:rFonts w:ascii="仿宋" w:eastAsia="仿宋" w:hAnsi="仿宋" w:hint="eastAsia"/>
          <w:b w:val="0"/>
          <w:bCs/>
          <w:color w:val="000000"/>
          <w:sz w:val="32"/>
          <w:szCs w:val="32"/>
        </w:rPr>
        <w:t>万元，</w:t>
      </w:r>
      <w:r w:rsidR="00723A3B" w:rsidRPr="00CE49DA">
        <w:rPr>
          <w:rStyle w:val="a6"/>
          <w:rFonts w:ascii="仿宋" w:eastAsia="仿宋" w:hAnsi="仿宋" w:hint="eastAsia"/>
          <w:b w:val="0"/>
          <w:bCs/>
          <w:color w:val="000000"/>
          <w:sz w:val="32"/>
          <w:szCs w:val="32"/>
        </w:rPr>
        <w:t>完成预算</w:t>
      </w:r>
      <w:r w:rsidR="00723A3B">
        <w:rPr>
          <w:rStyle w:val="a6"/>
          <w:rFonts w:ascii="仿宋" w:eastAsia="仿宋" w:hAnsi="仿宋" w:hint="eastAsia"/>
          <w:b w:val="0"/>
          <w:bCs/>
          <w:color w:val="000000"/>
          <w:sz w:val="32"/>
          <w:szCs w:val="32"/>
        </w:rPr>
        <w:lastRenderedPageBreak/>
        <w:t>100</w:t>
      </w:r>
      <w:r w:rsidR="00723A3B" w:rsidRPr="00CE49DA">
        <w:rPr>
          <w:rStyle w:val="a6"/>
          <w:rFonts w:ascii="仿宋" w:eastAsia="仿宋" w:hAnsi="仿宋"/>
          <w:b w:val="0"/>
          <w:bCs/>
          <w:color w:val="000000"/>
          <w:sz w:val="32"/>
          <w:szCs w:val="32"/>
        </w:rPr>
        <w:t>%</w:t>
      </w:r>
      <w:r w:rsidR="00723A3B" w:rsidRPr="00CE49DA">
        <w:rPr>
          <w:rStyle w:val="a6"/>
          <w:rFonts w:ascii="仿宋" w:eastAsia="仿宋" w:hAnsi="仿宋" w:hint="eastAsia"/>
          <w:b w:val="0"/>
          <w:bCs/>
          <w:color w:val="000000"/>
          <w:sz w:val="32"/>
          <w:szCs w:val="32"/>
        </w:rPr>
        <w:t>，</w:t>
      </w:r>
      <w:r w:rsidR="00723A3B">
        <w:rPr>
          <w:rStyle w:val="a6"/>
          <w:rFonts w:ascii="仿宋" w:eastAsia="仿宋" w:hAnsi="仿宋" w:hint="eastAsia"/>
          <w:b w:val="0"/>
          <w:bCs/>
          <w:color w:val="000000"/>
          <w:sz w:val="32"/>
          <w:szCs w:val="32"/>
        </w:rPr>
        <w:t>决算数</w:t>
      </w:r>
      <w:r w:rsidR="00723A3B" w:rsidRPr="00CE49DA">
        <w:rPr>
          <w:rStyle w:val="a6"/>
          <w:rFonts w:ascii="仿宋" w:eastAsia="仿宋" w:hAnsi="仿宋" w:hint="eastAsia"/>
          <w:b w:val="0"/>
          <w:bCs/>
          <w:color w:val="000000"/>
          <w:sz w:val="32"/>
          <w:szCs w:val="32"/>
        </w:rPr>
        <w:t>等于预算数。</w:t>
      </w:r>
    </w:p>
    <w:p w:rsidR="00723A3B" w:rsidRDefault="00AA1BC1" w:rsidP="00723A3B">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2210203购房补贴</w:t>
      </w:r>
      <w:r w:rsidRPr="00CE49DA">
        <w:rPr>
          <w:rStyle w:val="a6"/>
          <w:rFonts w:ascii="仿宋" w:eastAsia="仿宋" w:hAnsi="仿宋" w:hint="eastAsia"/>
          <w:b w:val="0"/>
          <w:bCs/>
          <w:color w:val="000000"/>
          <w:sz w:val="32"/>
          <w:szCs w:val="32"/>
        </w:rPr>
        <w:t>支出决算为</w:t>
      </w:r>
      <w:r w:rsidR="00723A3B">
        <w:rPr>
          <w:rStyle w:val="a6"/>
          <w:rFonts w:ascii="仿宋" w:eastAsia="仿宋" w:hAnsi="仿宋" w:hint="eastAsia"/>
          <w:b w:val="0"/>
          <w:bCs/>
          <w:color w:val="000000"/>
          <w:sz w:val="32"/>
          <w:szCs w:val="32"/>
        </w:rPr>
        <w:t>66.05</w:t>
      </w:r>
      <w:r w:rsidRPr="00CE49DA">
        <w:rPr>
          <w:rStyle w:val="a6"/>
          <w:rFonts w:ascii="仿宋" w:eastAsia="仿宋" w:hAnsi="仿宋" w:hint="eastAsia"/>
          <w:b w:val="0"/>
          <w:bCs/>
          <w:color w:val="000000"/>
          <w:sz w:val="32"/>
          <w:szCs w:val="32"/>
        </w:rPr>
        <w:t>万元，</w:t>
      </w:r>
      <w:bookmarkStart w:id="48" w:name="_Toc15377214"/>
      <w:bookmarkStart w:id="49" w:name="_Toc15396608"/>
      <w:r w:rsidR="00723A3B" w:rsidRPr="00CE49DA">
        <w:rPr>
          <w:rStyle w:val="a6"/>
          <w:rFonts w:ascii="仿宋" w:eastAsia="仿宋" w:hAnsi="仿宋" w:hint="eastAsia"/>
          <w:b w:val="0"/>
          <w:bCs/>
          <w:color w:val="000000"/>
          <w:sz w:val="32"/>
          <w:szCs w:val="32"/>
        </w:rPr>
        <w:t>完成预算</w:t>
      </w:r>
      <w:r w:rsidR="00723A3B">
        <w:rPr>
          <w:rStyle w:val="a6"/>
          <w:rFonts w:ascii="仿宋" w:eastAsia="仿宋" w:hAnsi="仿宋" w:hint="eastAsia"/>
          <w:b w:val="0"/>
          <w:bCs/>
          <w:color w:val="000000"/>
          <w:sz w:val="32"/>
          <w:szCs w:val="32"/>
        </w:rPr>
        <w:t>100</w:t>
      </w:r>
      <w:r w:rsidR="00723A3B" w:rsidRPr="00CE49DA">
        <w:rPr>
          <w:rStyle w:val="a6"/>
          <w:rFonts w:ascii="仿宋" w:eastAsia="仿宋" w:hAnsi="仿宋"/>
          <w:b w:val="0"/>
          <w:bCs/>
          <w:color w:val="000000"/>
          <w:sz w:val="32"/>
          <w:szCs w:val="32"/>
        </w:rPr>
        <w:t>%</w:t>
      </w:r>
      <w:r w:rsidR="00723A3B" w:rsidRPr="00CE49DA">
        <w:rPr>
          <w:rStyle w:val="a6"/>
          <w:rFonts w:ascii="仿宋" w:eastAsia="仿宋" w:hAnsi="仿宋" w:hint="eastAsia"/>
          <w:b w:val="0"/>
          <w:bCs/>
          <w:color w:val="000000"/>
          <w:sz w:val="32"/>
          <w:szCs w:val="32"/>
        </w:rPr>
        <w:t>，</w:t>
      </w:r>
      <w:r w:rsidR="00723A3B">
        <w:rPr>
          <w:rStyle w:val="a6"/>
          <w:rFonts w:ascii="仿宋" w:eastAsia="仿宋" w:hAnsi="仿宋" w:hint="eastAsia"/>
          <w:b w:val="0"/>
          <w:bCs/>
          <w:color w:val="000000"/>
          <w:sz w:val="32"/>
          <w:szCs w:val="32"/>
        </w:rPr>
        <w:t>决算数</w:t>
      </w:r>
      <w:r w:rsidR="00723A3B" w:rsidRPr="00CE49DA">
        <w:rPr>
          <w:rStyle w:val="a6"/>
          <w:rFonts w:ascii="仿宋" w:eastAsia="仿宋" w:hAnsi="仿宋" w:hint="eastAsia"/>
          <w:b w:val="0"/>
          <w:bCs/>
          <w:color w:val="000000"/>
          <w:sz w:val="32"/>
          <w:szCs w:val="32"/>
        </w:rPr>
        <w:t>等于预算数。</w:t>
      </w:r>
    </w:p>
    <w:p w:rsidR="00EE3046" w:rsidRPr="00622830" w:rsidRDefault="00EE3046" w:rsidP="00723A3B">
      <w:pPr>
        <w:spacing w:line="600" w:lineRule="exact"/>
        <w:ind w:firstLineChars="200" w:firstLine="640"/>
        <w:rPr>
          <w:rStyle w:val="2Char"/>
        </w:rPr>
      </w:pPr>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8"/>
      <w:bookmarkEnd w:id="49"/>
      <w:r w:rsidRPr="00C42709">
        <w:rPr>
          <w:rStyle w:val="2Char"/>
          <w:rFonts w:ascii="黑体" w:eastAsia="黑体" w:hAnsi="黑体"/>
          <w:b w:val="0"/>
        </w:rPr>
        <w:tab/>
      </w:r>
    </w:p>
    <w:p w:rsidR="00EE3046" w:rsidRPr="00CE49DA" w:rsidRDefault="00EE3046">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年一般公共预算财政拨款基本支出</w:t>
      </w:r>
      <w:r w:rsidR="00A54CE3">
        <w:rPr>
          <w:rFonts w:ascii="仿宋" w:eastAsia="仿宋" w:hAnsi="仿宋" w:hint="eastAsia"/>
          <w:color w:val="000000"/>
          <w:sz w:val="32"/>
          <w:szCs w:val="32"/>
        </w:rPr>
        <w:t>8571.15</w:t>
      </w:r>
      <w:r w:rsidRPr="00CE49DA">
        <w:rPr>
          <w:rFonts w:ascii="仿宋" w:eastAsia="仿宋" w:hAnsi="仿宋" w:hint="eastAsia"/>
          <w:color w:val="000000"/>
          <w:sz w:val="32"/>
          <w:szCs w:val="32"/>
        </w:rPr>
        <w:t>万元，其中：</w:t>
      </w:r>
    </w:p>
    <w:p w:rsidR="00EE3046" w:rsidRPr="00CE49DA" w:rsidRDefault="00EE3046" w:rsidP="00801F20">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A54CE3">
        <w:rPr>
          <w:rFonts w:ascii="仿宋" w:eastAsia="仿宋" w:hAnsi="仿宋" w:hint="eastAsia"/>
          <w:color w:val="000000"/>
          <w:sz w:val="32"/>
          <w:szCs w:val="32"/>
        </w:rPr>
        <w:t>5457.97</w:t>
      </w:r>
      <w:r w:rsidRPr="00CE49DA">
        <w:rPr>
          <w:rFonts w:ascii="仿宋" w:eastAsia="仿宋" w:hAnsi="仿宋" w:hint="eastAsia"/>
          <w:color w:val="000000"/>
          <w:sz w:val="32"/>
          <w:szCs w:val="32"/>
        </w:rPr>
        <w:t>万元，主要包括：基本工资</w:t>
      </w:r>
      <w:r w:rsidR="00A54CE3">
        <w:rPr>
          <w:rFonts w:ascii="仿宋" w:eastAsia="仿宋" w:hAnsi="仿宋" w:hint="eastAsia"/>
          <w:color w:val="000000"/>
          <w:sz w:val="32"/>
          <w:szCs w:val="32"/>
        </w:rPr>
        <w:t>1026.97万元</w:t>
      </w:r>
      <w:r w:rsidRPr="00CE49DA">
        <w:rPr>
          <w:rFonts w:ascii="仿宋" w:eastAsia="仿宋" w:hAnsi="仿宋" w:hint="eastAsia"/>
          <w:color w:val="000000"/>
          <w:sz w:val="32"/>
          <w:szCs w:val="32"/>
        </w:rPr>
        <w:t>、津贴补贴</w:t>
      </w:r>
      <w:r w:rsidR="00A54CE3">
        <w:rPr>
          <w:rFonts w:ascii="仿宋" w:eastAsia="仿宋" w:hAnsi="仿宋" w:hint="eastAsia"/>
          <w:color w:val="000000"/>
          <w:sz w:val="32"/>
          <w:szCs w:val="32"/>
        </w:rPr>
        <w:t>726.39万元</w:t>
      </w:r>
      <w:r w:rsidRPr="00CE49DA">
        <w:rPr>
          <w:rFonts w:ascii="仿宋" w:eastAsia="仿宋" w:hAnsi="仿宋" w:hint="eastAsia"/>
          <w:color w:val="000000"/>
          <w:sz w:val="32"/>
          <w:szCs w:val="32"/>
        </w:rPr>
        <w:t>、奖金</w:t>
      </w:r>
      <w:r w:rsidR="00A54CE3">
        <w:rPr>
          <w:rFonts w:ascii="仿宋" w:eastAsia="仿宋" w:hAnsi="仿宋" w:hint="eastAsia"/>
          <w:color w:val="000000"/>
          <w:sz w:val="32"/>
          <w:szCs w:val="32"/>
        </w:rPr>
        <w:t>70.8万元</w:t>
      </w:r>
      <w:r w:rsidRPr="00CE49DA">
        <w:rPr>
          <w:rFonts w:ascii="仿宋" w:eastAsia="仿宋" w:hAnsi="仿宋" w:hint="eastAsia"/>
          <w:color w:val="000000"/>
          <w:sz w:val="32"/>
          <w:szCs w:val="32"/>
        </w:rPr>
        <w:t>、伙食补助费</w:t>
      </w:r>
      <w:r w:rsidR="00A54CE3">
        <w:rPr>
          <w:rFonts w:ascii="仿宋" w:eastAsia="仿宋" w:hAnsi="仿宋" w:hint="eastAsia"/>
          <w:color w:val="000000"/>
          <w:sz w:val="32"/>
          <w:szCs w:val="32"/>
        </w:rPr>
        <w:t>0万元</w:t>
      </w:r>
      <w:r w:rsidRPr="00CE49DA">
        <w:rPr>
          <w:rFonts w:ascii="仿宋" w:eastAsia="仿宋" w:hAnsi="仿宋" w:hint="eastAsia"/>
          <w:color w:val="000000"/>
          <w:sz w:val="32"/>
          <w:szCs w:val="32"/>
        </w:rPr>
        <w:t>、绩效工资</w:t>
      </w:r>
      <w:r w:rsidR="00A54CE3">
        <w:rPr>
          <w:rFonts w:ascii="仿宋" w:eastAsia="仿宋" w:hAnsi="仿宋" w:hint="eastAsia"/>
          <w:color w:val="000000"/>
          <w:sz w:val="32"/>
          <w:szCs w:val="32"/>
        </w:rPr>
        <w:t>309.06万元</w:t>
      </w:r>
      <w:r w:rsidRPr="00CE49DA">
        <w:rPr>
          <w:rFonts w:ascii="仿宋" w:eastAsia="仿宋" w:hAnsi="仿宋" w:hint="eastAsia"/>
          <w:color w:val="000000"/>
          <w:sz w:val="32"/>
          <w:szCs w:val="32"/>
        </w:rPr>
        <w:t>、机关事业单位基本养老保险缴费</w:t>
      </w:r>
      <w:r w:rsidR="00A54CE3">
        <w:rPr>
          <w:rFonts w:ascii="仿宋" w:eastAsia="仿宋" w:hAnsi="仿宋" w:hint="eastAsia"/>
          <w:color w:val="000000"/>
          <w:sz w:val="32"/>
          <w:szCs w:val="32"/>
        </w:rPr>
        <w:t>394.08万元</w:t>
      </w:r>
      <w:r w:rsidRPr="00CE49DA">
        <w:rPr>
          <w:rFonts w:ascii="仿宋" w:eastAsia="仿宋" w:hAnsi="仿宋" w:hint="eastAsia"/>
          <w:color w:val="000000"/>
          <w:sz w:val="32"/>
          <w:szCs w:val="32"/>
        </w:rPr>
        <w:t>、职业年金缴费</w:t>
      </w:r>
      <w:r w:rsidR="00A54CE3">
        <w:rPr>
          <w:rFonts w:ascii="仿宋" w:eastAsia="仿宋" w:hAnsi="仿宋" w:hint="eastAsia"/>
          <w:color w:val="000000"/>
          <w:sz w:val="32"/>
          <w:szCs w:val="32"/>
        </w:rPr>
        <w:t>155.54万元</w:t>
      </w:r>
      <w:r w:rsidRPr="00CE49DA">
        <w:rPr>
          <w:rFonts w:ascii="仿宋" w:eastAsia="仿宋" w:hAnsi="仿宋" w:hint="eastAsia"/>
          <w:color w:val="000000"/>
          <w:sz w:val="32"/>
          <w:szCs w:val="32"/>
        </w:rPr>
        <w:t>、其他社会保障缴费</w:t>
      </w:r>
      <w:r w:rsidR="00A54CE3">
        <w:rPr>
          <w:rFonts w:ascii="仿宋" w:eastAsia="仿宋" w:hAnsi="仿宋" w:hint="eastAsia"/>
          <w:color w:val="000000"/>
          <w:sz w:val="32"/>
          <w:szCs w:val="32"/>
        </w:rPr>
        <w:t>25.66万元</w:t>
      </w:r>
      <w:r w:rsidRPr="00CE49DA">
        <w:rPr>
          <w:rFonts w:ascii="仿宋" w:eastAsia="仿宋" w:hAnsi="仿宋" w:hint="eastAsia"/>
          <w:color w:val="000000"/>
          <w:sz w:val="32"/>
          <w:szCs w:val="32"/>
        </w:rPr>
        <w:t>、其他工资福利支出</w:t>
      </w:r>
      <w:r w:rsidR="00A54CE3">
        <w:rPr>
          <w:rFonts w:ascii="仿宋" w:eastAsia="仿宋" w:hAnsi="仿宋" w:hint="eastAsia"/>
          <w:color w:val="000000"/>
          <w:sz w:val="32"/>
          <w:szCs w:val="32"/>
        </w:rPr>
        <w:t>2064.05万元</w:t>
      </w:r>
      <w:r w:rsidRPr="00CE49DA">
        <w:rPr>
          <w:rFonts w:ascii="仿宋" w:eastAsia="仿宋" w:hAnsi="仿宋" w:hint="eastAsia"/>
          <w:color w:val="000000"/>
          <w:sz w:val="32"/>
          <w:szCs w:val="32"/>
        </w:rPr>
        <w:t>、离休费</w:t>
      </w:r>
      <w:r w:rsidR="00A54CE3">
        <w:rPr>
          <w:rFonts w:ascii="仿宋" w:eastAsia="仿宋" w:hAnsi="仿宋" w:hint="eastAsia"/>
          <w:color w:val="000000"/>
          <w:sz w:val="32"/>
          <w:szCs w:val="32"/>
        </w:rPr>
        <w:t>0万元</w:t>
      </w:r>
      <w:r w:rsidRPr="00CE49DA">
        <w:rPr>
          <w:rFonts w:ascii="仿宋" w:eastAsia="仿宋" w:hAnsi="仿宋" w:hint="eastAsia"/>
          <w:color w:val="000000"/>
          <w:sz w:val="32"/>
          <w:szCs w:val="32"/>
        </w:rPr>
        <w:t>、退休费</w:t>
      </w:r>
      <w:r w:rsidR="00A54CE3">
        <w:rPr>
          <w:rFonts w:ascii="仿宋" w:eastAsia="仿宋" w:hAnsi="仿宋" w:hint="eastAsia"/>
          <w:color w:val="000000"/>
          <w:sz w:val="32"/>
          <w:szCs w:val="32"/>
        </w:rPr>
        <w:t>0万元</w:t>
      </w:r>
      <w:r w:rsidRPr="00CE49DA">
        <w:rPr>
          <w:rFonts w:ascii="仿宋" w:eastAsia="仿宋" w:hAnsi="仿宋" w:hint="eastAsia"/>
          <w:color w:val="000000"/>
          <w:sz w:val="32"/>
          <w:szCs w:val="32"/>
        </w:rPr>
        <w:t>、抚恤金</w:t>
      </w:r>
      <w:r w:rsidR="00A54CE3">
        <w:rPr>
          <w:rFonts w:ascii="仿宋" w:eastAsia="仿宋" w:hAnsi="仿宋" w:hint="eastAsia"/>
          <w:color w:val="000000"/>
          <w:sz w:val="32"/>
          <w:szCs w:val="32"/>
        </w:rPr>
        <w:t>0万元</w:t>
      </w:r>
      <w:r w:rsidRPr="00CE49DA">
        <w:rPr>
          <w:rFonts w:ascii="仿宋" w:eastAsia="仿宋" w:hAnsi="仿宋" w:hint="eastAsia"/>
          <w:color w:val="000000"/>
          <w:sz w:val="32"/>
          <w:szCs w:val="32"/>
        </w:rPr>
        <w:t>、生活补助</w:t>
      </w:r>
      <w:r w:rsidR="00A54CE3">
        <w:rPr>
          <w:rFonts w:ascii="仿宋" w:eastAsia="仿宋" w:hAnsi="仿宋" w:hint="eastAsia"/>
          <w:color w:val="000000"/>
          <w:sz w:val="32"/>
          <w:szCs w:val="32"/>
        </w:rPr>
        <w:t>0.81万元</w:t>
      </w:r>
      <w:r w:rsidRPr="00CE49DA">
        <w:rPr>
          <w:rFonts w:ascii="仿宋" w:eastAsia="仿宋" w:hAnsi="仿宋" w:hint="eastAsia"/>
          <w:color w:val="000000"/>
          <w:sz w:val="32"/>
          <w:szCs w:val="32"/>
        </w:rPr>
        <w:t>、医疗费</w:t>
      </w:r>
      <w:r w:rsidR="00A54CE3">
        <w:rPr>
          <w:rFonts w:ascii="仿宋" w:eastAsia="仿宋" w:hAnsi="仿宋" w:hint="eastAsia"/>
          <w:color w:val="000000"/>
          <w:sz w:val="32"/>
          <w:szCs w:val="32"/>
        </w:rPr>
        <w:t>0万元</w:t>
      </w:r>
      <w:r w:rsidRPr="00CE49DA">
        <w:rPr>
          <w:rFonts w:ascii="仿宋" w:eastAsia="仿宋" w:hAnsi="仿宋" w:hint="eastAsia"/>
          <w:color w:val="000000"/>
          <w:sz w:val="32"/>
          <w:szCs w:val="32"/>
        </w:rPr>
        <w:t>、奖励金</w:t>
      </w:r>
      <w:r w:rsidR="00A54CE3">
        <w:rPr>
          <w:rFonts w:ascii="仿宋" w:eastAsia="仿宋" w:hAnsi="仿宋" w:hint="eastAsia"/>
          <w:color w:val="000000"/>
          <w:sz w:val="32"/>
          <w:szCs w:val="32"/>
        </w:rPr>
        <w:t>0.56万元</w:t>
      </w:r>
      <w:r w:rsidRPr="00CE49DA">
        <w:rPr>
          <w:rFonts w:ascii="仿宋" w:eastAsia="仿宋" w:hAnsi="仿宋" w:hint="eastAsia"/>
          <w:color w:val="000000"/>
          <w:sz w:val="32"/>
          <w:szCs w:val="32"/>
        </w:rPr>
        <w:t>、住房公积金</w:t>
      </w:r>
      <w:r w:rsidR="00801F20">
        <w:rPr>
          <w:rFonts w:ascii="仿宋" w:eastAsia="仿宋" w:hAnsi="仿宋" w:hint="eastAsia"/>
          <w:color w:val="000000"/>
          <w:sz w:val="32"/>
          <w:szCs w:val="32"/>
        </w:rPr>
        <w:t>345.21万元</w:t>
      </w:r>
      <w:r w:rsidRPr="00CE49DA">
        <w:rPr>
          <w:rFonts w:ascii="仿宋" w:eastAsia="仿宋" w:hAnsi="仿宋" w:hint="eastAsia"/>
          <w:color w:val="000000"/>
          <w:sz w:val="32"/>
          <w:szCs w:val="32"/>
        </w:rPr>
        <w:t>、提租补贴</w:t>
      </w:r>
      <w:r w:rsidR="00801F20">
        <w:rPr>
          <w:rFonts w:ascii="仿宋" w:eastAsia="仿宋" w:hAnsi="仿宋" w:hint="eastAsia"/>
          <w:color w:val="000000"/>
          <w:sz w:val="32"/>
          <w:szCs w:val="32"/>
        </w:rPr>
        <w:t>0万元</w:t>
      </w:r>
      <w:r w:rsidRPr="00CE49DA">
        <w:rPr>
          <w:rFonts w:ascii="仿宋" w:eastAsia="仿宋" w:hAnsi="仿宋" w:hint="eastAsia"/>
          <w:color w:val="000000"/>
          <w:sz w:val="32"/>
          <w:szCs w:val="32"/>
        </w:rPr>
        <w:t>、购房补贴</w:t>
      </w:r>
      <w:r w:rsidR="00801F20">
        <w:rPr>
          <w:rFonts w:ascii="仿宋" w:eastAsia="仿宋" w:hAnsi="仿宋" w:hint="eastAsia"/>
          <w:color w:val="000000"/>
          <w:sz w:val="32"/>
          <w:szCs w:val="32"/>
        </w:rPr>
        <w:t>66.05万元</w:t>
      </w:r>
      <w:r w:rsidRPr="00CE49DA">
        <w:rPr>
          <w:rFonts w:ascii="仿宋" w:eastAsia="仿宋" w:hAnsi="仿宋" w:hint="eastAsia"/>
          <w:color w:val="000000"/>
          <w:sz w:val="32"/>
          <w:szCs w:val="32"/>
        </w:rPr>
        <w:t>、其他对个人和家庭的补助支出等</w:t>
      </w:r>
      <w:r w:rsidR="00801F20">
        <w:rPr>
          <w:rFonts w:ascii="仿宋" w:eastAsia="仿宋" w:hAnsi="仿宋" w:hint="eastAsia"/>
          <w:color w:val="000000"/>
          <w:sz w:val="32"/>
          <w:szCs w:val="32"/>
        </w:rPr>
        <w:t>247.32万元</w:t>
      </w:r>
      <w:r w:rsidRPr="00CE49DA">
        <w:rPr>
          <w:rFonts w:ascii="仿宋" w:eastAsia="仿宋" w:hAnsi="仿宋" w:hint="eastAsia"/>
          <w:color w:val="000000"/>
          <w:sz w:val="32"/>
          <w:szCs w:val="32"/>
        </w:rPr>
        <w:t>。</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sidR="00801F20">
        <w:rPr>
          <w:rFonts w:ascii="仿宋" w:eastAsia="仿宋" w:hAnsi="仿宋" w:hint="eastAsia"/>
          <w:color w:val="000000"/>
          <w:sz w:val="32"/>
          <w:szCs w:val="32"/>
        </w:rPr>
        <w:t>3113.18</w:t>
      </w:r>
      <w:r w:rsidRPr="00CE49DA">
        <w:rPr>
          <w:rFonts w:ascii="仿宋" w:eastAsia="仿宋" w:hAnsi="仿宋" w:hint="eastAsia"/>
          <w:color w:val="000000"/>
          <w:sz w:val="32"/>
          <w:szCs w:val="32"/>
        </w:rPr>
        <w:t>万元，主要包括：办公费</w:t>
      </w:r>
      <w:r w:rsidR="00801F20">
        <w:rPr>
          <w:rFonts w:ascii="仿宋" w:eastAsia="仿宋" w:hAnsi="仿宋" w:hint="eastAsia"/>
          <w:color w:val="000000"/>
          <w:sz w:val="32"/>
          <w:szCs w:val="32"/>
        </w:rPr>
        <w:t>329.75万元</w:t>
      </w:r>
      <w:r w:rsidRPr="00CE49DA">
        <w:rPr>
          <w:rFonts w:ascii="仿宋" w:eastAsia="仿宋" w:hAnsi="仿宋" w:hint="eastAsia"/>
          <w:color w:val="000000"/>
          <w:sz w:val="32"/>
          <w:szCs w:val="32"/>
        </w:rPr>
        <w:t>、印刷费</w:t>
      </w:r>
      <w:r w:rsidR="00801F20">
        <w:rPr>
          <w:rFonts w:ascii="仿宋" w:eastAsia="仿宋" w:hAnsi="仿宋" w:hint="eastAsia"/>
          <w:color w:val="000000"/>
          <w:sz w:val="32"/>
          <w:szCs w:val="32"/>
        </w:rPr>
        <w:t>43.51万元</w:t>
      </w:r>
      <w:r w:rsidRPr="00CE49DA">
        <w:rPr>
          <w:rFonts w:ascii="仿宋" w:eastAsia="仿宋" w:hAnsi="仿宋" w:hint="eastAsia"/>
          <w:color w:val="000000"/>
          <w:sz w:val="32"/>
          <w:szCs w:val="32"/>
        </w:rPr>
        <w:t>、咨询费</w:t>
      </w:r>
      <w:r w:rsidR="00801F20">
        <w:rPr>
          <w:rFonts w:ascii="仿宋" w:eastAsia="仿宋" w:hAnsi="仿宋" w:hint="eastAsia"/>
          <w:color w:val="000000"/>
          <w:sz w:val="32"/>
          <w:szCs w:val="32"/>
        </w:rPr>
        <w:t>48.02万元</w:t>
      </w:r>
      <w:r w:rsidRPr="00CE49DA">
        <w:rPr>
          <w:rFonts w:ascii="仿宋" w:eastAsia="仿宋" w:hAnsi="仿宋" w:hint="eastAsia"/>
          <w:color w:val="000000"/>
          <w:sz w:val="32"/>
          <w:szCs w:val="32"/>
        </w:rPr>
        <w:t>、手续费</w:t>
      </w:r>
      <w:r w:rsidR="00801F20">
        <w:rPr>
          <w:rFonts w:ascii="仿宋" w:eastAsia="仿宋" w:hAnsi="仿宋" w:hint="eastAsia"/>
          <w:color w:val="000000"/>
          <w:sz w:val="32"/>
          <w:szCs w:val="32"/>
        </w:rPr>
        <w:t>5.78万元</w:t>
      </w:r>
      <w:r w:rsidRPr="00CE49DA">
        <w:rPr>
          <w:rFonts w:ascii="仿宋" w:eastAsia="仿宋" w:hAnsi="仿宋" w:hint="eastAsia"/>
          <w:color w:val="000000"/>
          <w:sz w:val="32"/>
          <w:szCs w:val="32"/>
        </w:rPr>
        <w:t>、水费</w:t>
      </w:r>
      <w:r w:rsidR="00801F20">
        <w:rPr>
          <w:rFonts w:ascii="仿宋" w:eastAsia="仿宋" w:hAnsi="仿宋" w:hint="eastAsia"/>
          <w:color w:val="000000"/>
          <w:sz w:val="32"/>
          <w:szCs w:val="32"/>
        </w:rPr>
        <w:t>4.27万元</w:t>
      </w:r>
      <w:r w:rsidRPr="00CE49DA">
        <w:rPr>
          <w:rFonts w:ascii="仿宋" w:eastAsia="仿宋" w:hAnsi="仿宋" w:hint="eastAsia"/>
          <w:color w:val="000000"/>
          <w:sz w:val="32"/>
          <w:szCs w:val="32"/>
        </w:rPr>
        <w:t>、电费</w:t>
      </w:r>
      <w:r w:rsidR="00801F20">
        <w:rPr>
          <w:rFonts w:ascii="仿宋" w:eastAsia="仿宋" w:hAnsi="仿宋" w:hint="eastAsia"/>
          <w:color w:val="000000"/>
          <w:sz w:val="32"/>
          <w:szCs w:val="32"/>
        </w:rPr>
        <w:t>35.1万元</w:t>
      </w:r>
      <w:r w:rsidRPr="00CE49DA">
        <w:rPr>
          <w:rFonts w:ascii="仿宋" w:eastAsia="仿宋" w:hAnsi="仿宋" w:hint="eastAsia"/>
          <w:color w:val="000000"/>
          <w:sz w:val="32"/>
          <w:szCs w:val="32"/>
        </w:rPr>
        <w:t>、邮电费</w:t>
      </w:r>
      <w:r w:rsidR="00801F20">
        <w:rPr>
          <w:rFonts w:ascii="仿宋" w:eastAsia="仿宋" w:hAnsi="仿宋" w:hint="eastAsia"/>
          <w:color w:val="000000"/>
          <w:sz w:val="32"/>
          <w:szCs w:val="32"/>
        </w:rPr>
        <w:t>59.96万元</w:t>
      </w:r>
      <w:r w:rsidRPr="00CE49DA">
        <w:rPr>
          <w:rFonts w:ascii="仿宋" w:eastAsia="仿宋" w:hAnsi="仿宋" w:hint="eastAsia"/>
          <w:color w:val="000000"/>
          <w:sz w:val="32"/>
          <w:szCs w:val="32"/>
        </w:rPr>
        <w:t>、取暖费</w:t>
      </w:r>
      <w:r w:rsidR="00801F20">
        <w:rPr>
          <w:rFonts w:ascii="仿宋" w:eastAsia="仿宋" w:hAnsi="仿宋" w:hint="eastAsia"/>
          <w:color w:val="000000"/>
          <w:sz w:val="32"/>
          <w:szCs w:val="32"/>
        </w:rPr>
        <w:t>0万元</w:t>
      </w:r>
      <w:r w:rsidRPr="00CE49DA">
        <w:rPr>
          <w:rFonts w:ascii="仿宋" w:eastAsia="仿宋" w:hAnsi="仿宋" w:hint="eastAsia"/>
          <w:color w:val="000000"/>
          <w:sz w:val="32"/>
          <w:szCs w:val="32"/>
        </w:rPr>
        <w:t>、物业管理费</w:t>
      </w:r>
      <w:r w:rsidR="00801F20">
        <w:rPr>
          <w:rFonts w:ascii="仿宋" w:eastAsia="仿宋" w:hAnsi="仿宋" w:hint="eastAsia"/>
          <w:color w:val="000000"/>
          <w:sz w:val="32"/>
          <w:szCs w:val="32"/>
        </w:rPr>
        <w:t>35.59万元</w:t>
      </w:r>
      <w:r w:rsidRPr="00CE49DA">
        <w:rPr>
          <w:rFonts w:ascii="仿宋" w:eastAsia="仿宋" w:hAnsi="仿宋" w:hint="eastAsia"/>
          <w:color w:val="000000"/>
          <w:sz w:val="32"/>
          <w:szCs w:val="32"/>
        </w:rPr>
        <w:t>、差旅费</w:t>
      </w:r>
      <w:r w:rsidR="00801F20">
        <w:rPr>
          <w:rFonts w:ascii="仿宋" w:eastAsia="仿宋" w:hAnsi="仿宋" w:hint="eastAsia"/>
          <w:color w:val="000000"/>
          <w:sz w:val="32"/>
          <w:szCs w:val="32"/>
        </w:rPr>
        <w:t>130.41万元</w:t>
      </w:r>
      <w:r w:rsidRPr="00CE49DA">
        <w:rPr>
          <w:rFonts w:ascii="仿宋" w:eastAsia="仿宋" w:hAnsi="仿宋" w:hint="eastAsia"/>
          <w:color w:val="000000"/>
          <w:sz w:val="32"/>
          <w:szCs w:val="32"/>
        </w:rPr>
        <w:t>、因公出国（境）费用</w:t>
      </w:r>
      <w:r w:rsidR="00801F20">
        <w:rPr>
          <w:rFonts w:ascii="仿宋" w:eastAsia="仿宋" w:hAnsi="仿宋" w:hint="eastAsia"/>
          <w:color w:val="000000"/>
          <w:sz w:val="32"/>
          <w:szCs w:val="32"/>
        </w:rPr>
        <w:t>3.91万元</w:t>
      </w:r>
      <w:r w:rsidRPr="00CE49DA">
        <w:rPr>
          <w:rFonts w:ascii="仿宋" w:eastAsia="仿宋" w:hAnsi="仿宋" w:hint="eastAsia"/>
          <w:color w:val="000000"/>
          <w:sz w:val="32"/>
          <w:szCs w:val="32"/>
        </w:rPr>
        <w:t>、维修（护）费</w:t>
      </w:r>
      <w:r w:rsidR="00801F20">
        <w:rPr>
          <w:rFonts w:ascii="仿宋" w:eastAsia="仿宋" w:hAnsi="仿宋" w:hint="eastAsia"/>
          <w:color w:val="000000"/>
          <w:sz w:val="32"/>
          <w:szCs w:val="32"/>
        </w:rPr>
        <w:t>27.05万元</w:t>
      </w:r>
      <w:r w:rsidRPr="00CE49DA">
        <w:rPr>
          <w:rFonts w:ascii="仿宋" w:eastAsia="仿宋" w:hAnsi="仿宋" w:hint="eastAsia"/>
          <w:color w:val="000000"/>
          <w:sz w:val="32"/>
          <w:szCs w:val="32"/>
        </w:rPr>
        <w:t>、租赁费</w:t>
      </w:r>
      <w:r w:rsidR="00801F20">
        <w:rPr>
          <w:rFonts w:ascii="仿宋" w:eastAsia="仿宋" w:hAnsi="仿宋" w:hint="eastAsia"/>
          <w:color w:val="000000"/>
          <w:sz w:val="32"/>
          <w:szCs w:val="32"/>
        </w:rPr>
        <w:t>4.91万元</w:t>
      </w:r>
      <w:r w:rsidRPr="00CE49DA">
        <w:rPr>
          <w:rFonts w:ascii="仿宋" w:eastAsia="仿宋" w:hAnsi="仿宋" w:hint="eastAsia"/>
          <w:color w:val="000000"/>
          <w:sz w:val="32"/>
          <w:szCs w:val="32"/>
        </w:rPr>
        <w:t>、会议费</w:t>
      </w:r>
      <w:r w:rsidR="00801F20">
        <w:rPr>
          <w:rFonts w:ascii="仿宋" w:eastAsia="仿宋" w:hAnsi="仿宋" w:hint="eastAsia"/>
          <w:color w:val="000000"/>
          <w:sz w:val="32"/>
          <w:szCs w:val="32"/>
        </w:rPr>
        <w:t>21.02万元</w:t>
      </w:r>
      <w:r w:rsidRPr="00CE49DA">
        <w:rPr>
          <w:rFonts w:ascii="仿宋" w:eastAsia="仿宋" w:hAnsi="仿宋" w:hint="eastAsia"/>
          <w:color w:val="000000"/>
          <w:sz w:val="32"/>
          <w:szCs w:val="32"/>
        </w:rPr>
        <w:t>、培训费</w:t>
      </w:r>
      <w:r w:rsidR="00801F20">
        <w:rPr>
          <w:rFonts w:ascii="仿宋" w:eastAsia="仿宋" w:hAnsi="仿宋" w:hint="eastAsia"/>
          <w:color w:val="000000"/>
          <w:sz w:val="32"/>
          <w:szCs w:val="32"/>
        </w:rPr>
        <w:t>72.21万元</w:t>
      </w:r>
      <w:r w:rsidRPr="00CE49DA">
        <w:rPr>
          <w:rFonts w:ascii="仿宋" w:eastAsia="仿宋" w:hAnsi="仿宋" w:hint="eastAsia"/>
          <w:color w:val="000000"/>
          <w:sz w:val="32"/>
          <w:szCs w:val="32"/>
        </w:rPr>
        <w:t>、公务接待费</w:t>
      </w:r>
      <w:r w:rsidR="00801F20">
        <w:rPr>
          <w:rFonts w:ascii="仿宋" w:eastAsia="仿宋" w:hAnsi="仿宋" w:hint="eastAsia"/>
          <w:color w:val="000000"/>
          <w:sz w:val="32"/>
          <w:szCs w:val="32"/>
        </w:rPr>
        <w:t>8.18万元</w:t>
      </w:r>
      <w:r w:rsidRPr="00CE49DA">
        <w:rPr>
          <w:rFonts w:ascii="仿宋" w:eastAsia="仿宋" w:hAnsi="仿宋" w:hint="eastAsia"/>
          <w:color w:val="000000"/>
          <w:sz w:val="32"/>
          <w:szCs w:val="32"/>
        </w:rPr>
        <w:t>、劳务费</w:t>
      </w:r>
      <w:r w:rsidR="00801F20">
        <w:rPr>
          <w:rFonts w:ascii="仿宋" w:eastAsia="仿宋" w:hAnsi="仿宋" w:hint="eastAsia"/>
          <w:color w:val="000000"/>
          <w:sz w:val="32"/>
          <w:szCs w:val="32"/>
        </w:rPr>
        <w:t>207.82万元</w:t>
      </w:r>
      <w:r w:rsidRPr="00CE49DA">
        <w:rPr>
          <w:rFonts w:ascii="仿宋" w:eastAsia="仿宋" w:hAnsi="仿宋" w:hint="eastAsia"/>
          <w:color w:val="000000"/>
          <w:sz w:val="32"/>
          <w:szCs w:val="32"/>
        </w:rPr>
        <w:t>、委托业务费</w:t>
      </w:r>
      <w:r w:rsidR="00801F20">
        <w:rPr>
          <w:rFonts w:ascii="仿宋" w:eastAsia="仿宋" w:hAnsi="仿宋" w:hint="eastAsia"/>
          <w:color w:val="000000"/>
          <w:sz w:val="32"/>
          <w:szCs w:val="32"/>
        </w:rPr>
        <w:t>84.33万元</w:t>
      </w:r>
      <w:r w:rsidRPr="00CE49DA">
        <w:rPr>
          <w:rFonts w:ascii="仿宋" w:eastAsia="仿宋" w:hAnsi="仿宋" w:hint="eastAsia"/>
          <w:color w:val="000000"/>
          <w:sz w:val="32"/>
          <w:szCs w:val="32"/>
        </w:rPr>
        <w:t>、工会经费</w:t>
      </w:r>
      <w:r w:rsidR="00801F20">
        <w:rPr>
          <w:rFonts w:ascii="仿宋" w:eastAsia="仿宋" w:hAnsi="仿宋" w:hint="eastAsia"/>
          <w:color w:val="000000"/>
          <w:sz w:val="32"/>
          <w:szCs w:val="32"/>
        </w:rPr>
        <w:t>57.6万元</w:t>
      </w:r>
      <w:r w:rsidRPr="00CE49DA">
        <w:rPr>
          <w:rFonts w:ascii="仿宋" w:eastAsia="仿宋" w:hAnsi="仿宋" w:hint="eastAsia"/>
          <w:color w:val="000000"/>
          <w:sz w:val="32"/>
          <w:szCs w:val="32"/>
        </w:rPr>
        <w:t>、福利费</w:t>
      </w:r>
      <w:r w:rsidR="00801F20">
        <w:rPr>
          <w:rFonts w:ascii="仿宋" w:eastAsia="仿宋" w:hAnsi="仿宋" w:hint="eastAsia"/>
          <w:color w:val="000000"/>
          <w:sz w:val="32"/>
          <w:szCs w:val="32"/>
        </w:rPr>
        <w:t>109.46万元</w:t>
      </w:r>
      <w:r w:rsidRPr="00CE49DA">
        <w:rPr>
          <w:rFonts w:ascii="仿宋" w:eastAsia="仿宋" w:hAnsi="仿宋" w:hint="eastAsia"/>
          <w:color w:val="000000"/>
          <w:sz w:val="32"/>
          <w:szCs w:val="32"/>
        </w:rPr>
        <w:t>、</w:t>
      </w:r>
      <w:r w:rsidRPr="00CE49DA">
        <w:rPr>
          <w:rFonts w:ascii="仿宋" w:eastAsia="仿宋" w:hAnsi="仿宋" w:hint="eastAsia"/>
          <w:color w:val="000000"/>
          <w:sz w:val="32"/>
          <w:szCs w:val="32"/>
        </w:rPr>
        <w:lastRenderedPageBreak/>
        <w:t>公务用车运行维护费</w:t>
      </w:r>
      <w:r w:rsidR="00801F20">
        <w:rPr>
          <w:rFonts w:ascii="仿宋" w:eastAsia="仿宋" w:hAnsi="仿宋" w:hint="eastAsia"/>
          <w:color w:val="000000"/>
          <w:sz w:val="32"/>
          <w:szCs w:val="32"/>
        </w:rPr>
        <w:t>26.98万元</w:t>
      </w:r>
      <w:r w:rsidRPr="00CE49DA">
        <w:rPr>
          <w:rFonts w:ascii="仿宋" w:eastAsia="仿宋" w:hAnsi="仿宋" w:hint="eastAsia"/>
          <w:color w:val="000000"/>
          <w:sz w:val="32"/>
          <w:szCs w:val="32"/>
        </w:rPr>
        <w:t>、其他交通费</w:t>
      </w:r>
      <w:r w:rsidR="00801F20">
        <w:rPr>
          <w:rFonts w:ascii="仿宋" w:eastAsia="仿宋" w:hAnsi="仿宋" w:hint="eastAsia"/>
          <w:color w:val="000000"/>
          <w:sz w:val="32"/>
          <w:szCs w:val="32"/>
        </w:rPr>
        <w:t>180.01万元</w:t>
      </w:r>
      <w:r w:rsidRPr="00CE49DA">
        <w:rPr>
          <w:rFonts w:ascii="仿宋" w:eastAsia="仿宋" w:hAnsi="仿宋" w:hint="eastAsia"/>
          <w:color w:val="000000"/>
          <w:sz w:val="32"/>
          <w:szCs w:val="32"/>
        </w:rPr>
        <w:t>、税金及附加费用</w:t>
      </w:r>
      <w:r w:rsidR="00801F20">
        <w:rPr>
          <w:rFonts w:ascii="仿宋" w:eastAsia="仿宋" w:hAnsi="仿宋" w:hint="eastAsia"/>
          <w:color w:val="000000"/>
          <w:sz w:val="32"/>
          <w:szCs w:val="32"/>
        </w:rPr>
        <w:t>0万元</w:t>
      </w:r>
      <w:r w:rsidRPr="00CE49DA">
        <w:rPr>
          <w:rFonts w:ascii="仿宋" w:eastAsia="仿宋" w:hAnsi="仿宋" w:hint="eastAsia"/>
          <w:color w:val="000000"/>
          <w:sz w:val="32"/>
          <w:szCs w:val="32"/>
        </w:rPr>
        <w:t>、其他商品和服务支出</w:t>
      </w:r>
      <w:r w:rsidR="00801F20">
        <w:rPr>
          <w:rFonts w:ascii="仿宋" w:eastAsia="仿宋" w:hAnsi="仿宋" w:hint="eastAsia"/>
          <w:color w:val="000000"/>
          <w:sz w:val="32"/>
          <w:szCs w:val="32"/>
        </w:rPr>
        <w:t>1191.21万元</w:t>
      </w:r>
      <w:r w:rsidRPr="00CE49DA">
        <w:rPr>
          <w:rFonts w:ascii="仿宋" w:eastAsia="仿宋" w:hAnsi="仿宋" w:hint="eastAsia"/>
          <w:color w:val="000000"/>
          <w:sz w:val="32"/>
          <w:szCs w:val="32"/>
        </w:rPr>
        <w:t>、办公设备购置、专用设备购置、信息网络及软件购置更新、其他资本性支出</w:t>
      </w:r>
      <w:r w:rsidR="00801F20">
        <w:rPr>
          <w:rFonts w:ascii="仿宋" w:eastAsia="仿宋" w:hAnsi="仿宋" w:hint="eastAsia"/>
          <w:color w:val="000000"/>
          <w:sz w:val="32"/>
          <w:szCs w:val="32"/>
        </w:rPr>
        <w:t>0万元</w:t>
      </w:r>
      <w:r w:rsidRPr="00CE49DA">
        <w:rPr>
          <w:rFonts w:ascii="仿宋" w:eastAsia="仿宋" w:hAnsi="仿宋" w:hint="eastAsia"/>
          <w:color w:val="000000"/>
          <w:sz w:val="32"/>
          <w:szCs w:val="32"/>
        </w:rPr>
        <w:t>等。</w:t>
      </w:r>
    </w:p>
    <w:p w:rsidR="00EE3046" w:rsidRPr="00C42709" w:rsidRDefault="00EE3046">
      <w:pPr>
        <w:spacing w:line="600" w:lineRule="exact"/>
        <w:ind w:firstLine="640"/>
        <w:outlineLvl w:val="1"/>
        <w:rPr>
          <w:rStyle w:val="2Char"/>
          <w:rFonts w:ascii="黑体" w:eastAsia="黑体" w:hAnsi="黑体"/>
          <w:b w:val="0"/>
        </w:rPr>
      </w:pPr>
      <w:bookmarkStart w:id="50" w:name="_Toc15377215"/>
      <w:bookmarkStart w:id="51" w:name="_Toc15396609"/>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50"/>
      <w:bookmarkEnd w:id="51"/>
    </w:p>
    <w:p w:rsidR="00EE3046" w:rsidRPr="00CE49DA" w:rsidRDefault="00EE3046">
      <w:pPr>
        <w:spacing w:line="600" w:lineRule="exact"/>
        <w:ind w:firstLine="640"/>
        <w:outlineLvl w:val="2"/>
        <w:rPr>
          <w:rFonts w:ascii="仿宋" w:eastAsia="仿宋" w:hAnsi="仿宋"/>
          <w:b/>
          <w:color w:val="000000"/>
          <w:sz w:val="32"/>
          <w:szCs w:val="32"/>
        </w:rPr>
      </w:pPr>
      <w:bookmarkStart w:id="52" w:name="_Toc15377216"/>
      <w:r w:rsidRPr="00CE49DA">
        <w:rPr>
          <w:rFonts w:ascii="仿宋" w:eastAsia="仿宋" w:hAnsi="仿宋" w:hint="eastAsia"/>
          <w:b/>
          <w:color w:val="000000"/>
          <w:sz w:val="32"/>
          <w:szCs w:val="32"/>
        </w:rPr>
        <w:t>（一）“三公”经费财政拨款支出决算总体情况说明</w:t>
      </w:r>
      <w:bookmarkEnd w:id="52"/>
    </w:p>
    <w:p w:rsidR="00EE3046" w:rsidRPr="00CE49DA" w:rsidRDefault="00EE3046">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年“三公”经费财政拨款支出决算为</w:t>
      </w:r>
      <w:r w:rsidR="00355136">
        <w:rPr>
          <w:rFonts w:ascii="仿宋" w:eastAsia="仿宋" w:hAnsi="仿宋" w:hint="eastAsia"/>
          <w:color w:val="000000"/>
          <w:sz w:val="32"/>
          <w:szCs w:val="32"/>
        </w:rPr>
        <w:t>39.07</w:t>
      </w:r>
      <w:r w:rsidRPr="00CE49DA">
        <w:rPr>
          <w:rFonts w:ascii="仿宋" w:eastAsia="仿宋" w:hAnsi="仿宋" w:hint="eastAsia"/>
          <w:color w:val="000000"/>
          <w:sz w:val="32"/>
          <w:szCs w:val="32"/>
        </w:rPr>
        <w:t>万元，完成预算</w:t>
      </w:r>
      <w:r w:rsidR="00355136">
        <w:rPr>
          <w:rFonts w:ascii="仿宋" w:eastAsia="仿宋" w:hAnsi="仿宋" w:hint="eastAsia"/>
          <w:color w:val="000000"/>
          <w:sz w:val="32"/>
          <w:szCs w:val="32"/>
        </w:rPr>
        <w:t>42.52</w:t>
      </w:r>
      <w:r w:rsidRPr="00CE49DA">
        <w:rPr>
          <w:rFonts w:ascii="仿宋" w:eastAsia="仿宋" w:hAnsi="仿宋"/>
          <w:color w:val="000000"/>
          <w:sz w:val="32"/>
          <w:szCs w:val="32"/>
        </w:rPr>
        <w:t>%</w:t>
      </w:r>
      <w:r w:rsidR="00355136">
        <w:rPr>
          <w:rFonts w:ascii="仿宋" w:eastAsia="仿宋" w:hAnsi="仿宋" w:hint="eastAsia"/>
          <w:color w:val="000000"/>
          <w:sz w:val="32"/>
          <w:szCs w:val="32"/>
        </w:rPr>
        <w:t>，决算数小于预算数</w:t>
      </w:r>
      <w:r w:rsidRPr="00CE49DA">
        <w:rPr>
          <w:rFonts w:ascii="仿宋" w:eastAsia="仿宋" w:hAnsi="仿宋" w:hint="eastAsia"/>
          <w:color w:val="000000"/>
          <w:sz w:val="32"/>
          <w:szCs w:val="32"/>
        </w:rPr>
        <w:t>的主要原因是</w:t>
      </w:r>
      <w:r w:rsidR="00355136">
        <w:rPr>
          <w:rFonts w:ascii="仿宋" w:eastAsia="仿宋" w:hAnsi="仿宋" w:hint="eastAsia"/>
          <w:color w:val="000000"/>
          <w:sz w:val="32"/>
          <w:szCs w:val="32"/>
        </w:rPr>
        <w:t>减少公务接待和车辆运行开支</w:t>
      </w:r>
      <w:r w:rsidRPr="00CE49DA">
        <w:rPr>
          <w:rFonts w:ascii="仿宋" w:eastAsia="仿宋" w:hAnsi="仿宋" w:hint="eastAsia"/>
          <w:color w:val="000000"/>
          <w:sz w:val="32"/>
          <w:szCs w:val="32"/>
        </w:rPr>
        <w:t>。</w:t>
      </w:r>
    </w:p>
    <w:p w:rsidR="00EE3046" w:rsidRPr="00CE49DA" w:rsidRDefault="00EE3046">
      <w:pPr>
        <w:spacing w:line="600" w:lineRule="exact"/>
        <w:ind w:firstLine="640"/>
        <w:outlineLvl w:val="2"/>
        <w:rPr>
          <w:rFonts w:ascii="仿宋" w:eastAsia="仿宋" w:hAnsi="仿宋"/>
          <w:b/>
          <w:color w:val="000000"/>
          <w:sz w:val="32"/>
          <w:szCs w:val="32"/>
        </w:rPr>
      </w:pPr>
      <w:bookmarkStart w:id="53" w:name="_Toc15377217"/>
      <w:r w:rsidRPr="00CE49DA">
        <w:rPr>
          <w:rFonts w:ascii="仿宋" w:eastAsia="仿宋" w:hAnsi="仿宋" w:hint="eastAsia"/>
          <w:b/>
          <w:color w:val="000000"/>
          <w:sz w:val="32"/>
          <w:szCs w:val="32"/>
        </w:rPr>
        <w:t>（二）“三公”经费财政拨款支出决算具体情况说明</w:t>
      </w:r>
      <w:bookmarkEnd w:id="53"/>
    </w:p>
    <w:p w:rsidR="00EE3046" w:rsidRPr="00CE49DA" w:rsidRDefault="00EE3046">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年“三公”经费财政拨款支出决算中，因公出国（境）费支出决算</w:t>
      </w:r>
      <w:r w:rsidR="00C6724F">
        <w:rPr>
          <w:rFonts w:ascii="仿宋" w:eastAsia="仿宋" w:hAnsi="仿宋" w:hint="eastAsia"/>
          <w:color w:val="000000"/>
          <w:sz w:val="32"/>
          <w:szCs w:val="32"/>
        </w:rPr>
        <w:t>3.91</w:t>
      </w:r>
      <w:r w:rsidRPr="00CE49DA">
        <w:rPr>
          <w:rFonts w:ascii="仿宋" w:eastAsia="仿宋" w:hAnsi="仿宋" w:hint="eastAsia"/>
          <w:color w:val="000000"/>
          <w:sz w:val="32"/>
          <w:szCs w:val="32"/>
        </w:rPr>
        <w:t>万元，占</w:t>
      </w:r>
      <w:r w:rsidR="00C6724F">
        <w:rPr>
          <w:rFonts w:ascii="仿宋" w:eastAsia="仿宋" w:hAnsi="仿宋" w:hint="eastAsia"/>
          <w:color w:val="000000"/>
          <w:sz w:val="32"/>
          <w:szCs w:val="32"/>
        </w:rPr>
        <w:t>10</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；公务用车购置及运行维护费支出决算</w:t>
      </w:r>
      <w:r w:rsidR="00C6724F">
        <w:rPr>
          <w:rFonts w:ascii="仿宋" w:eastAsia="仿宋" w:hAnsi="仿宋" w:hint="eastAsia"/>
          <w:color w:val="000000"/>
          <w:sz w:val="32"/>
          <w:szCs w:val="32"/>
        </w:rPr>
        <w:t>26.98</w:t>
      </w:r>
      <w:r w:rsidRPr="00CE49DA">
        <w:rPr>
          <w:rFonts w:ascii="仿宋" w:eastAsia="仿宋" w:hAnsi="仿宋" w:hint="eastAsia"/>
          <w:color w:val="000000"/>
          <w:sz w:val="32"/>
          <w:szCs w:val="32"/>
        </w:rPr>
        <w:t>万元，占</w:t>
      </w:r>
      <w:r w:rsidR="00C6724F">
        <w:rPr>
          <w:rFonts w:ascii="仿宋" w:eastAsia="仿宋" w:hAnsi="仿宋" w:hint="eastAsia"/>
          <w:color w:val="000000"/>
          <w:sz w:val="32"/>
          <w:szCs w:val="32"/>
        </w:rPr>
        <w:t>69.06</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；公务接待费支出决算</w:t>
      </w:r>
      <w:r w:rsidR="00195252">
        <w:rPr>
          <w:rFonts w:ascii="仿宋" w:eastAsia="仿宋" w:hAnsi="仿宋" w:hint="eastAsia"/>
          <w:color w:val="000000"/>
          <w:sz w:val="32"/>
          <w:szCs w:val="32"/>
        </w:rPr>
        <w:t>8.18</w:t>
      </w:r>
      <w:r w:rsidRPr="00CE49DA">
        <w:rPr>
          <w:rFonts w:ascii="仿宋" w:eastAsia="仿宋" w:hAnsi="仿宋" w:hint="eastAsia"/>
          <w:color w:val="000000"/>
          <w:sz w:val="32"/>
          <w:szCs w:val="32"/>
        </w:rPr>
        <w:t>万元，占</w:t>
      </w:r>
      <w:r w:rsidR="00195252">
        <w:rPr>
          <w:rFonts w:ascii="仿宋" w:eastAsia="仿宋" w:hAnsi="仿宋" w:hint="eastAsia"/>
          <w:color w:val="000000"/>
          <w:sz w:val="32"/>
          <w:szCs w:val="32"/>
        </w:rPr>
        <w:t>20.94</w:t>
      </w:r>
      <w:r w:rsidRPr="00CE49DA">
        <w:rPr>
          <w:rFonts w:ascii="仿宋" w:eastAsia="仿宋" w:hAnsi="仿宋"/>
          <w:color w:val="000000"/>
          <w:sz w:val="32"/>
          <w:szCs w:val="32"/>
        </w:rPr>
        <w:t>%</w:t>
      </w:r>
      <w:r w:rsidRPr="00CE49DA">
        <w:rPr>
          <w:rFonts w:ascii="仿宋" w:eastAsia="仿宋" w:hAnsi="仿宋" w:hint="eastAsia"/>
          <w:color w:val="000000"/>
          <w:sz w:val="32"/>
          <w:szCs w:val="32"/>
        </w:rPr>
        <w:t>。具体情况如下：</w:t>
      </w:r>
    </w:p>
    <w:p w:rsidR="00EE3046" w:rsidRPr="002213EE" w:rsidRDefault="00EE3046" w:rsidP="005D1C8B">
      <w:pPr>
        <w:spacing w:line="600" w:lineRule="exact"/>
        <w:ind w:firstLine="640"/>
        <w:rPr>
          <w:rFonts w:ascii="仿宋" w:eastAsia="仿宋" w:hAnsi="仿宋"/>
          <w:b/>
          <w:color w:val="000000"/>
          <w:sz w:val="32"/>
          <w:szCs w:val="32"/>
        </w:rPr>
      </w:pPr>
      <w:r w:rsidRPr="00CE49DA">
        <w:rPr>
          <w:rFonts w:ascii="仿宋_GB2312" w:eastAsia="仿宋_GB2312"/>
          <w:b/>
          <w:color w:val="000000"/>
          <w:sz w:val="32"/>
          <w:szCs w:val="32"/>
        </w:rPr>
        <w:t>1.</w:t>
      </w:r>
      <w:r w:rsidRPr="00CE49DA">
        <w:rPr>
          <w:rFonts w:ascii="仿宋_GB2312" w:eastAsia="仿宋_GB2312" w:hint="eastAsia"/>
          <w:b/>
          <w:color w:val="000000"/>
          <w:sz w:val="32"/>
          <w:szCs w:val="32"/>
        </w:rPr>
        <w:t>因公出国（境）经费支出</w:t>
      </w:r>
      <w:r w:rsidR="00195252" w:rsidRPr="002213EE">
        <w:rPr>
          <w:rFonts w:ascii="仿宋" w:eastAsia="仿宋" w:hAnsi="仿宋" w:hint="eastAsia"/>
          <w:color w:val="000000"/>
          <w:sz w:val="32"/>
          <w:szCs w:val="32"/>
        </w:rPr>
        <w:t>3.91</w:t>
      </w:r>
      <w:r w:rsidRPr="002213EE">
        <w:rPr>
          <w:rFonts w:ascii="仿宋" w:eastAsia="仿宋" w:hAnsi="仿宋" w:hint="eastAsia"/>
          <w:color w:val="000000"/>
          <w:sz w:val="32"/>
          <w:szCs w:val="32"/>
        </w:rPr>
        <w:t>万元，</w:t>
      </w:r>
      <w:r w:rsidRPr="002213EE">
        <w:rPr>
          <w:rStyle w:val="a6"/>
          <w:rFonts w:ascii="仿宋" w:eastAsia="仿宋" w:hAnsi="仿宋" w:hint="eastAsia"/>
          <w:b w:val="0"/>
          <w:bCs/>
          <w:color w:val="000000"/>
          <w:sz w:val="32"/>
          <w:szCs w:val="32"/>
        </w:rPr>
        <w:t>完成预算</w:t>
      </w:r>
      <w:r w:rsidR="00195252" w:rsidRPr="002213EE">
        <w:rPr>
          <w:rStyle w:val="a6"/>
          <w:rFonts w:ascii="仿宋" w:eastAsia="仿宋" w:hAnsi="仿宋" w:hint="eastAsia"/>
          <w:b w:val="0"/>
          <w:bCs/>
          <w:color w:val="000000"/>
          <w:sz w:val="32"/>
          <w:szCs w:val="32"/>
        </w:rPr>
        <w:t>100</w:t>
      </w:r>
      <w:r w:rsidRPr="002213EE">
        <w:rPr>
          <w:rStyle w:val="a6"/>
          <w:rFonts w:ascii="仿宋" w:eastAsia="仿宋" w:hAnsi="仿宋"/>
          <w:b w:val="0"/>
          <w:bCs/>
          <w:color w:val="000000"/>
          <w:sz w:val="32"/>
          <w:szCs w:val="32"/>
        </w:rPr>
        <w:t>%</w:t>
      </w:r>
      <w:r w:rsidRPr="002213EE">
        <w:rPr>
          <w:rStyle w:val="a6"/>
          <w:rFonts w:ascii="仿宋" w:eastAsia="仿宋" w:hAnsi="仿宋" w:hint="eastAsia"/>
          <w:b w:val="0"/>
          <w:bCs/>
          <w:color w:val="000000"/>
          <w:sz w:val="32"/>
          <w:szCs w:val="32"/>
        </w:rPr>
        <w:t>。</w:t>
      </w:r>
      <w:r w:rsidRPr="002213EE">
        <w:rPr>
          <w:rFonts w:ascii="仿宋" w:eastAsia="仿宋" w:hAnsi="仿宋" w:hint="eastAsia"/>
          <w:color w:val="000000"/>
          <w:sz w:val="32"/>
          <w:szCs w:val="32"/>
        </w:rPr>
        <w:t>全年安排因公出国（境）团组</w:t>
      </w:r>
      <w:r w:rsidR="00195252" w:rsidRPr="002213EE">
        <w:rPr>
          <w:rFonts w:ascii="仿宋" w:eastAsia="仿宋" w:hAnsi="仿宋" w:hint="eastAsia"/>
          <w:color w:val="000000"/>
          <w:sz w:val="32"/>
          <w:szCs w:val="32"/>
        </w:rPr>
        <w:t>1</w:t>
      </w:r>
      <w:r w:rsidRPr="002213EE">
        <w:rPr>
          <w:rFonts w:ascii="仿宋" w:eastAsia="仿宋" w:hAnsi="仿宋" w:hint="eastAsia"/>
          <w:color w:val="000000"/>
          <w:sz w:val="32"/>
          <w:szCs w:val="32"/>
        </w:rPr>
        <w:t>次，出国（境）</w:t>
      </w:r>
      <w:r w:rsidR="00195252" w:rsidRPr="002213EE">
        <w:rPr>
          <w:rFonts w:ascii="仿宋" w:eastAsia="仿宋" w:hAnsi="仿宋" w:hint="eastAsia"/>
          <w:color w:val="000000"/>
          <w:sz w:val="32"/>
          <w:szCs w:val="32"/>
        </w:rPr>
        <w:t>1</w:t>
      </w:r>
      <w:r w:rsidRPr="002213EE">
        <w:rPr>
          <w:rFonts w:ascii="仿宋" w:eastAsia="仿宋" w:hAnsi="仿宋" w:hint="eastAsia"/>
          <w:color w:val="000000"/>
          <w:sz w:val="32"/>
          <w:szCs w:val="32"/>
        </w:rPr>
        <w:t>人。因公出国（境）支出决算比</w:t>
      </w:r>
      <w:r w:rsidRPr="002213EE">
        <w:rPr>
          <w:rFonts w:ascii="仿宋" w:eastAsia="仿宋" w:hAnsi="仿宋"/>
          <w:color w:val="000000"/>
          <w:sz w:val="32"/>
          <w:szCs w:val="32"/>
        </w:rPr>
        <w:t>2017</w:t>
      </w:r>
      <w:r w:rsidRPr="002213EE">
        <w:rPr>
          <w:rFonts w:ascii="仿宋" w:eastAsia="仿宋" w:hAnsi="仿宋" w:hint="eastAsia"/>
          <w:color w:val="000000"/>
          <w:sz w:val="32"/>
          <w:szCs w:val="32"/>
        </w:rPr>
        <w:t>年增加</w:t>
      </w:r>
      <w:r w:rsidR="00195252" w:rsidRPr="002213EE">
        <w:rPr>
          <w:rFonts w:ascii="仿宋" w:eastAsia="仿宋" w:hAnsi="仿宋" w:hint="eastAsia"/>
          <w:color w:val="000000"/>
          <w:sz w:val="32"/>
          <w:szCs w:val="32"/>
        </w:rPr>
        <w:t>3.91</w:t>
      </w:r>
      <w:r w:rsidRPr="002213EE">
        <w:rPr>
          <w:rFonts w:ascii="仿宋" w:eastAsia="仿宋" w:hAnsi="仿宋" w:hint="eastAsia"/>
          <w:color w:val="000000"/>
          <w:sz w:val="32"/>
          <w:szCs w:val="32"/>
        </w:rPr>
        <w:t>万元，增长</w:t>
      </w:r>
      <w:r w:rsidR="00195252" w:rsidRPr="002213EE">
        <w:rPr>
          <w:rFonts w:ascii="仿宋" w:eastAsia="仿宋" w:hAnsi="仿宋" w:hint="eastAsia"/>
          <w:color w:val="000000"/>
          <w:sz w:val="32"/>
          <w:szCs w:val="32"/>
        </w:rPr>
        <w:t>100</w:t>
      </w:r>
      <w:r w:rsidRPr="002213EE">
        <w:rPr>
          <w:rFonts w:ascii="仿宋" w:eastAsia="仿宋" w:hAnsi="仿宋"/>
          <w:color w:val="000000"/>
          <w:sz w:val="32"/>
          <w:szCs w:val="32"/>
        </w:rPr>
        <w:t>%</w:t>
      </w:r>
      <w:r w:rsidRPr="002213EE">
        <w:rPr>
          <w:rFonts w:ascii="仿宋" w:eastAsia="仿宋" w:hAnsi="仿宋" w:hint="eastAsia"/>
          <w:color w:val="000000"/>
          <w:sz w:val="32"/>
          <w:szCs w:val="32"/>
        </w:rPr>
        <w:t>。主要原因是</w:t>
      </w:r>
      <w:r w:rsidR="00195252" w:rsidRPr="002213EE">
        <w:rPr>
          <w:rFonts w:ascii="仿宋" w:eastAsia="仿宋" w:hAnsi="仿宋" w:hint="eastAsia"/>
          <w:color w:val="000000"/>
          <w:sz w:val="32"/>
          <w:szCs w:val="32"/>
        </w:rPr>
        <w:t>新增1组团1人出境</w:t>
      </w:r>
      <w:r w:rsidRPr="002213EE">
        <w:rPr>
          <w:rFonts w:ascii="仿宋" w:eastAsia="仿宋" w:hAnsi="仿宋" w:hint="eastAsia"/>
          <w:color w:val="000000"/>
          <w:sz w:val="32"/>
          <w:szCs w:val="32"/>
        </w:rPr>
        <w:t>。</w:t>
      </w:r>
    </w:p>
    <w:p w:rsidR="00EE3046" w:rsidRPr="002213EE" w:rsidRDefault="0054069C">
      <w:pPr>
        <w:spacing w:line="600" w:lineRule="exact"/>
        <w:ind w:firstLine="640"/>
        <w:rPr>
          <w:rFonts w:ascii="仿宋" w:eastAsia="仿宋" w:hAnsi="仿宋"/>
          <w:color w:val="000000"/>
          <w:sz w:val="32"/>
          <w:szCs w:val="32"/>
        </w:rPr>
      </w:pPr>
      <w:r w:rsidRPr="002213EE">
        <w:rPr>
          <w:rFonts w:ascii="仿宋" w:eastAsia="仿宋" w:hAnsi="仿宋" w:hint="eastAsia"/>
          <w:color w:val="000000"/>
          <w:sz w:val="32"/>
          <w:szCs w:val="32"/>
        </w:rPr>
        <w:t>开支内容包括：</w:t>
      </w:r>
      <w:r w:rsidR="00EE3046" w:rsidRPr="002213EE">
        <w:rPr>
          <w:rFonts w:ascii="仿宋" w:eastAsia="仿宋" w:hAnsi="仿宋" w:hint="eastAsia"/>
          <w:color w:val="000000"/>
          <w:sz w:val="32"/>
          <w:szCs w:val="32"/>
        </w:rPr>
        <w:t>团组名称</w:t>
      </w:r>
      <w:r w:rsidRPr="002213EE">
        <w:rPr>
          <w:rFonts w:ascii="仿宋" w:eastAsia="仿宋" w:hAnsi="仿宋" w:hint="eastAsia"/>
          <w:color w:val="000000"/>
          <w:sz w:val="32"/>
          <w:szCs w:val="32"/>
        </w:rPr>
        <w:t>：</w:t>
      </w:r>
      <w:r w:rsidR="00482278" w:rsidRPr="00482278">
        <w:rPr>
          <w:rFonts w:ascii="仿宋" w:eastAsia="仿宋" w:hAnsi="仿宋" w:hint="eastAsia"/>
          <w:color w:val="000000"/>
          <w:sz w:val="32"/>
          <w:szCs w:val="32"/>
        </w:rPr>
        <w:t>公务员辞去公职后从业行为规范赴美培训</w:t>
      </w:r>
      <w:r w:rsidR="00EE3046" w:rsidRPr="002213EE">
        <w:rPr>
          <w:rFonts w:ascii="仿宋" w:eastAsia="仿宋" w:hAnsi="仿宋" w:hint="eastAsia"/>
          <w:color w:val="000000"/>
          <w:sz w:val="32"/>
          <w:szCs w:val="32"/>
        </w:rPr>
        <w:t>、出访地点</w:t>
      </w:r>
      <w:r w:rsidRPr="002213EE">
        <w:rPr>
          <w:rFonts w:ascii="仿宋" w:eastAsia="仿宋" w:hAnsi="仿宋" w:hint="eastAsia"/>
          <w:color w:val="000000"/>
          <w:sz w:val="32"/>
          <w:szCs w:val="32"/>
        </w:rPr>
        <w:t>美国</w:t>
      </w:r>
      <w:r w:rsidR="00EE3046" w:rsidRPr="002213EE">
        <w:rPr>
          <w:rFonts w:ascii="仿宋" w:eastAsia="仿宋" w:hAnsi="仿宋" w:hint="eastAsia"/>
          <w:color w:val="000000"/>
          <w:sz w:val="32"/>
          <w:szCs w:val="32"/>
        </w:rPr>
        <w:t>、取得成效</w:t>
      </w:r>
      <w:r w:rsidRPr="002213EE">
        <w:rPr>
          <w:rFonts w:ascii="仿宋" w:eastAsia="仿宋" w:hAnsi="仿宋" w:hint="eastAsia"/>
          <w:color w:val="000000"/>
          <w:sz w:val="32"/>
          <w:szCs w:val="32"/>
        </w:rPr>
        <w:t>绵阳市取得公务员制度改革试点地区</w:t>
      </w:r>
      <w:r w:rsidR="00EE3046" w:rsidRPr="002213EE">
        <w:rPr>
          <w:rFonts w:ascii="仿宋" w:eastAsia="仿宋" w:hAnsi="仿宋" w:hint="eastAsia"/>
          <w:color w:val="000000"/>
          <w:sz w:val="32"/>
          <w:szCs w:val="32"/>
        </w:rPr>
        <w:t>等。</w:t>
      </w:r>
    </w:p>
    <w:p w:rsidR="00EE3046" w:rsidRPr="003B5E99" w:rsidRDefault="00EE3046" w:rsidP="00A67AB5">
      <w:pPr>
        <w:spacing w:line="600" w:lineRule="exact"/>
        <w:ind w:firstLine="640"/>
        <w:rPr>
          <w:rFonts w:ascii="仿宋" w:eastAsia="仿宋" w:hAnsi="仿宋"/>
          <w:b/>
          <w:color w:val="000000"/>
          <w:sz w:val="32"/>
          <w:szCs w:val="32"/>
        </w:rPr>
      </w:pPr>
      <w:r w:rsidRPr="00CE49DA">
        <w:rPr>
          <w:rFonts w:ascii="仿宋_GB2312" w:eastAsia="仿宋_GB2312"/>
          <w:b/>
          <w:color w:val="000000"/>
          <w:sz w:val="32"/>
          <w:szCs w:val="32"/>
        </w:rPr>
        <w:t>2.</w:t>
      </w:r>
      <w:r w:rsidRPr="00CE49DA">
        <w:rPr>
          <w:rFonts w:ascii="仿宋_GB2312" w:eastAsia="仿宋_GB2312" w:hint="eastAsia"/>
          <w:b/>
          <w:color w:val="000000"/>
          <w:sz w:val="32"/>
          <w:szCs w:val="32"/>
        </w:rPr>
        <w:t>公务用车购置及运行维护费支出</w:t>
      </w:r>
      <w:r w:rsidR="003B5E99">
        <w:rPr>
          <w:rFonts w:ascii="仿宋" w:eastAsia="仿宋" w:hAnsi="仿宋" w:hint="eastAsia"/>
          <w:color w:val="000000"/>
          <w:sz w:val="32"/>
          <w:szCs w:val="32"/>
        </w:rPr>
        <w:t>26.98</w:t>
      </w:r>
      <w:r w:rsidRPr="003B5E99">
        <w:rPr>
          <w:rFonts w:ascii="仿宋" w:eastAsia="仿宋" w:hAnsi="仿宋" w:hint="eastAsia"/>
          <w:color w:val="000000"/>
          <w:sz w:val="32"/>
          <w:szCs w:val="32"/>
        </w:rPr>
        <w:t>万元</w:t>
      </w:r>
      <w:r w:rsidRPr="003B5E99">
        <w:rPr>
          <w:rFonts w:ascii="仿宋" w:eastAsia="仿宋" w:hAnsi="仿宋"/>
          <w:color w:val="000000"/>
          <w:sz w:val="32"/>
          <w:szCs w:val="32"/>
        </w:rPr>
        <w:t>,</w:t>
      </w:r>
      <w:r w:rsidRPr="003B5E99">
        <w:rPr>
          <w:rStyle w:val="a6"/>
          <w:rFonts w:ascii="仿宋" w:eastAsia="仿宋" w:hAnsi="仿宋" w:hint="eastAsia"/>
          <w:b w:val="0"/>
          <w:bCs/>
          <w:color w:val="000000"/>
          <w:sz w:val="32"/>
          <w:szCs w:val="32"/>
        </w:rPr>
        <w:t>完成预算</w:t>
      </w:r>
      <w:r w:rsidR="0029348C">
        <w:rPr>
          <w:rStyle w:val="a6"/>
          <w:rFonts w:ascii="仿宋" w:eastAsia="仿宋" w:hAnsi="仿宋" w:hint="eastAsia"/>
          <w:b w:val="0"/>
          <w:bCs/>
          <w:color w:val="000000"/>
          <w:sz w:val="32"/>
          <w:szCs w:val="32"/>
        </w:rPr>
        <w:t>53.96</w:t>
      </w:r>
      <w:r w:rsidRPr="003B5E99">
        <w:rPr>
          <w:rStyle w:val="a6"/>
          <w:rFonts w:ascii="仿宋" w:eastAsia="仿宋" w:hAnsi="仿宋"/>
          <w:b w:val="0"/>
          <w:bCs/>
          <w:color w:val="000000"/>
          <w:sz w:val="32"/>
          <w:szCs w:val="32"/>
        </w:rPr>
        <w:t>%</w:t>
      </w:r>
      <w:r w:rsidRPr="003B5E99">
        <w:rPr>
          <w:rStyle w:val="a6"/>
          <w:rFonts w:ascii="仿宋" w:eastAsia="仿宋" w:hAnsi="仿宋" w:hint="eastAsia"/>
          <w:b w:val="0"/>
          <w:bCs/>
          <w:color w:val="000000"/>
          <w:sz w:val="32"/>
          <w:szCs w:val="32"/>
        </w:rPr>
        <w:t>。</w:t>
      </w:r>
      <w:r w:rsidRPr="003B5E99">
        <w:rPr>
          <w:rFonts w:ascii="仿宋" w:eastAsia="仿宋" w:hAnsi="仿宋" w:hint="eastAsia"/>
          <w:color w:val="000000"/>
          <w:sz w:val="32"/>
          <w:szCs w:val="32"/>
        </w:rPr>
        <w:t>公务用车购置及运行维护费支出决算比</w:t>
      </w:r>
      <w:r w:rsidRPr="003B5E99">
        <w:rPr>
          <w:rFonts w:ascii="仿宋" w:eastAsia="仿宋" w:hAnsi="仿宋"/>
          <w:color w:val="000000"/>
          <w:sz w:val="32"/>
          <w:szCs w:val="32"/>
        </w:rPr>
        <w:t>2017</w:t>
      </w:r>
      <w:r w:rsidRPr="003B5E99">
        <w:rPr>
          <w:rFonts w:ascii="仿宋" w:eastAsia="仿宋" w:hAnsi="仿宋" w:hint="eastAsia"/>
          <w:color w:val="000000"/>
          <w:sz w:val="32"/>
          <w:szCs w:val="32"/>
        </w:rPr>
        <w:t>年</w:t>
      </w:r>
      <w:r w:rsidRPr="003B5E99">
        <w:rPr>
          <w:rFonts w:ascii="仿宋" w:eastAsia="仿宋" w:hAnsi="仿宋" w:hint="eastAsia"/>
          <w:color w:val="000000"/>
          <w:sz w:val="32"/>
          <w:szCs w:val="32"/>
        </w:rPr>
        <w:lastRenderedPageBreak/>
        <w:t>减少</w:t>
      </w:r>
      <w:r w:rsidR="0029348C">
        <w:rPr>
          <w:rFonts w:ascii="仿宋" w:eastAsia="仿宋" w:hAnsi="仿宋" w:hint="eastAsia"/>
          <w:color w:val="000000"/>
          <w:sz w:val="32"/>
          <w:szCs w:val="32"/>
        </w:rPr>
        <w:t>0.1</w:t>
      </w:r>
      <w:r w:rsidRPr="003B5E99">
        <w:rPr>
          <w:rFonts w:ascii="仿宋" w:eastAsia="仿宋" w:hAnsi="仿宋" w:hint="eastAsia"/>
          <w:color w:val="000000"/>
          <w:sz w:val="32"/>
          <w:szCs w:val="32"/>
        </w:rPr>
        <w:t>万元，</w:t>
      </w:r>
      <w:r w:rsidR="0029348C">
        <w:rPr>
          <w:rFonts w:ascii="仿宋" w:eastAsia="仿宋" w:hAnsi="仿宋" w:hint="eastAsia"/>
          <w:color w:val="000000"/>
          <w:sz w:val="32"/>
          <w:szCs w:val="32"/>
        </w:rPr>
        <w:t>与上年基本持平</w:t>
      </w:r>
      <w:r w:rsidRPr="003B5E99">
        <w:rPr>
          <w:rFonts w:ascii="仿宋" w:eastAsia="仿宋" w:hAnsi="仿宋" w:hint="eastAsia"/>
          <w:color w:val="000000"/>
          <w:sz w:val="32"/>
          <w:szCs w:val="32"/>
        </w:rPr>
        <w:t>。</w:t>
      </w:r>
    </w:p>
    <w:p w:rsidR="00EE3046" w:rsidRPr="00625009" w:rsidRDefault="00EE3046" w:rsidP="00A67AB5">
      <w:pPr>
        <w:spacing w:line="600" w:lineRule="exact"/>
        <w:ind w:firstLineChars="200" w:firstLine="640"/>
        <w:rPr>
          <w:rFonts w:ascii="仿宋" w:eastAsia="仿宋" w:hAnsi="仿宋"/>
          <w:b/>
          <w:color w:val="000000"/>
          <w:sz w:val="32"/>
          <w:szCs w:val="32"/>
        </w:rPr>
      </w:pPr>
      <w:r w:rsidRPr="00CE49DA">
        <w:rPr>
          <w:rFonts w:ascii="仿宋_GB2312" w:eastAsia="仿宋_GB2312" w:hint="eastAsia"/>
          <w:color w:val="000000"/>
          <w:sz w:val="32"/>
          <w:szCs w:val="32"/>
        </w:rPr>
        <w:t>其中：</w:t>
      </w:r>
      <w:r w:rsidRPr="00CE49DA">
        <w:rPr>
          <w:rFonts w:ascii="仿宋_GB2312" w:eastAsia="仿宋_GB2312" w:hint="eastAsia"/>
          <w:b/>
          <w:color w:val="000000"/>
          <w:sz w:val="32"/>
          <w:szCs w:val="32"/>
        </w:rPr>
        <w:t>公务用车购置支出</w:t>
      </w:r>
      <w:r w:rsidR="00625009" w:rsidRPr="00625009">
        <w:rPr>
          <w:rFonts w:ascii="仿宋" w:eastAsia="仿宋" w:hAnsi="仿宋" w:hint="eastAsia"/>
          <w:color w:val="000000"/>
          <w:sz w:val="32"/>
          <w:szCs w:val="32"/>
        </w:rPr>
        <w:t>0</w:t>
      </w:r>
      <w:r w:rsidRPr="00625009">
        <w:rPr>
          <w:rFonts w:ascii="仿宋" w:eastAsia="仿宋" w:hAnsi="仿宋" w:hint="eastAsia"/>
          <w:color w:val="000000"/>
          <w:sz w:val="32"/>
          <w:szCs w:val="32"/>
        </w:rPr>
        <w:t>万元。全年按规定更新购置公务用车</w:t>
      </w:r>
      <w:r w:rsidR="00625009" w:rsidRPr="00625009">
        <w:rPr>
          <w:rFonts w:ascii="仿宋" w:eastAsia="仿宋" w:hAnsi="仿宋" w:hint="eastAsia"/>
          <w:color w:val="000000"/>
          <w:sz w:val="32"/>
          <w:szCs w:val="32"/>
        </w:rPr>
        <w:t>0</w:t>
      </w:r>
      <w:r w:rsidRPr="00625009">
        <w:rPr>
          <w:rFonts w:ascii="仿宋" w:eastAsia="仿宋" w:hAnsi="仿宋" w:hint="eastAsia"/>
          <w:color w:val="000000"/>
          <w:sz w:val="32"/>
          <w:szCs w:val="32"/>
        </w:rPr>
        <w:t>辆，其中：轿车</w:t>
      </w:r>
      <w:r w:rsidR="00625009" w:rsidRPr="00625009">
        <w:rPr>
          <w:rFonts w:ascii="仿宋" w:eastAsia="仿宋" w:hAnsi="仿宋" w:hint="eastAsia"/>
          <w:color w:val="000000"/>
          <w:sz w:val="32"/>
          <w:szCs w:val="32"/>
        </w:rPr>
        <w:t>0</w:t>
      </w:r>
      <w:r w:rsidRPr="00625009">
        <w:rPr>
          <w:rFonts w:ascii="仿宋" w:eastAsia="仿宋" w:hAnsi="仿宋" w:hint="eastAsia"/>
          <w:color w:val="000000"/>
          <w:sz w:val="32"/>
          <w:szCs w:val="32"/>
        </w:rPr>
        <w:t>辆、金额</w:t>
      </w:r>
      <w:r w:rsidR="00625009" w:rsidRPr="00625009">
        <w:rPr>
          <w:rFonts w:ascii="仿宋" w:eastAsia="仿宋" w:hAnsi="仿宋" w:hint="eastAsia"/>
          <w:color w:val="000000"/>
          <w:sz w:val="32"/>
          <w:szCs w:val="32"/>
        </w:rPr>
        <w:t>0</w:t>
      </w:r>
      <w:r w:rsidRPr="00625009">
        <w:rPr>
          <w:rFonts w:ascii="仿宋" w:eastAsia="仿宋" w:hAnsi="仿宋" w:hint="eastAsia"/>
          <w:color w:val="000000"/>
          <w:sz w:val="32"/>
          <w:szCs w:val="32"/>
        </w:rPr>
        <w:t>万元，越野车</w:t>
      </w:r>
      <w:r w:rsidR="00625009" w:rsidRPr="00625009">
        <w:rPr>
          <w:rFonts w:ascii="仿宋" w:eastAsia="仿宋" w:hAnsi="仿宋" w:hint="eastAsia"/>
          <w:color w:val="000000"/>
          <w:sz w:val="32"/>
          <w:szCs w:val="32"/>
        </w:rPr>
        <w:t>0</w:t>
      </w:r>
      <w:r w:rsidRPr="00625009">
        <w:rPr>
          <w:rFonts w:ascii="仿宋" w:eastAsia="仿宋" w:hAnsi="仿宋" w:hint="eastAsia"/>
          <w:color w:val="000000"/>
          <w:sz w:val="32"/>
          <w:szCs w:val="32"/>
        </w:rPr>
        <w:t>辆、金额</w:t>
      </w:r>
      <w:r w:rsidR="00625009" w:rsidRPr="00625009">
        <w:rPr>
          <w:rFonts w:ascii="仿宋" w:eastAsia="仿宋" w:hAnsi="仿宋" w:hint="eastAsia"/>
          <w:color w:val="000000"/>
          <w:sz w:val="32"/>
          <w:szCs w:val="32"/>
        </w:rPr>
        <w:t>0</w:t>
      </w:r>
      <w:r w:rsidRPr="00625009">
        <w:rPr>
          <w:rFonts w:ascii="仿宋" w:eastAsia="仿宋" w:hAnsi="仿宋" w:hint="eastAsia"/>
          <w:color w:val="000000"/>
          <w:sz w:val="32"/>
          <w:szCs w:val="32"/>
        </w:rPr>
        <w:t>万元，载客汽车</w:t>
      </w:r>
      <w:r w:rsidR="00625009" w:rsidRPr="00625009">
        <w:rPr>
          <w:rFonts w:ascii="仿宋" w:eastAsia="仿宋" w:hAnsi="仿宋" w:hint="eastAsia"/>
          <w:color w:val="000000"/>
          <w:sz w:val="32"/>
          <w:szCs w:val="32"/>
        </w:rPr>
        <w:t>0</w:t>
      </w:r>
      <w:r w:rsidRPr="00625009">
        <w:rPr>
          <w:rFonts w:ascii="仿宋" w:eastAsia="仿宋" w:hAnsi="仿宋" w:hint="eastAsia"/>
          <w:color w:val="000000"/>
          <w:sz w:val="32"/>
          <w:szCs w:val="32"/>
        </w:rPr>
        <w:t>辆、金额</w:t>
      </w:r>
      <w:r w:rsidR="00625009" w:rsidRPr="00625009">
        <w:rPr>
          <w:rFonts w:ascii="仿宋" w:eastAsia="仿宋" w:hAnsi="仿宋" w:hint="eastAsia"/>
          <w:color w:val="000000"/>
          <w:sz w:val="32"/>
          <w:szCs w:val="32"/>
        </w:rPr>
        <w:t>0</w:t>
      </w:r>
      <w:r w:rsidR="00625009" w:rsidRPr="00210E0F">
        <w:rPr>
          <w:rFonts w:ascii="仿宋" w:eastAsia="仿宋" w:hAnsi="仿宋" w:hint="eastAsia"/>
          <w:color w:val="000000"/>
          <w:sz w:val="32"/>
          <w:szCs w:val="32"/>
        </w:rPr>
        <w:t>万元</w:t>
      </w:r>
      <w:r w:rsidRPr="00210E0F">
        <w:rPr>
          <w:rFonts w:ascii="仿宋" w:eastAsia="仿宋" w:hAnsi="仿宋" w:hint="eastAsia"/>
          <w:color w:val="000000"/>
          <w:sz w:val="32"/>
          <w:szCs w:val="32"/>
        </w:rPr>
        <w:t>。截至</w:t>
      </w:r>
      <w:r w:rsidRPr="00210E0F">
        <w:rPr>
          <w:rFonts w:ascii="仿宋" w:eastAsia="仿宋" w:hAnsi="仿宋"/>
          <w:color w:val="000000"/>
          <w:sz w:val="32"/>
          <w:szCs w:val="32"/>
        </w:rPr>
        <w:t>2018</w:t>
      </w:r>
      <w:r w:rsidRPr="00210E0F">
        <w:rPr>
          <w:rFonts w:ascii="仿宋" w:eastAsia="仿宋" w:hAnsi="仿宋" w:hint="eastAsia"/>
          <w:color w:val="000000"/>
          <w:sz w:val="32"/>
          <w:szCs w:val="32"/>
        </w:rPr>
        <w:t>年</w:t>
      </w:r>
      <w:r w:rsidRPr="00210E0F">
        <w:rPr>
          <w:rFonts w:ascii="仿宋" w:eastAsia="仿宋" w:hAnsi="仿宋"/>
          <w:color w:val="000000"/>
          <w:sz w:val="32"/>
          <w:szCs w:val="32"/>
        </w:rPr>
        <w:t>12</w:t>
      </w:r>
      <w:r w:rsidRPr="00210E0F">
        <w:rPr>
          <w:rFonts w:ascii="仿宋" w:eastAsia="仿宋" w:hAnsi="仿宋" w:hint="eastAsia"/>
          <w:color w:val="000000"/>
          <w:sz w:val="32"/>
          <w:szCs w:val="32"/>
        </w:rPr>
        <w:t>月底，单位共有公务用车</w:t>
      </w:r>
      <w:r w:rsidR="00625009" w:rsidRPr="00210E0F">
        <w:rPr>
          <w:rFonts w:ascii="仿宋" w:eastAsia="仿宋" w:hAnsi="仿宋" w:hint="eastAsia"/>
          <w:color w:val="000000"/>
          <w:sz w:val="32"/>
          <w:szCs w:val="32"/>
        </w:rPr>
        <w:t>6</w:t>
      </w:r>
      <w:r w:rsidRPr="00210E0F">
        <w:rPr>
          <w:rFonts w:ascii="仿宋" w:eastAsia="仿宋" w:hAnsi="仿宋" w:hint="eastAsia"/>
          <w:color w:val="000000"/>
          <w:sz w:val="32"/>
          <w:szCs w:val="32"/>
        </w:rPr>
        <w:t>辆，其中：轿车</w:t>
      </w:r>
      <w:r w:rsidR="00625009" w:rsidRPr="00210E0F">
        <w:rPr>
          <w:rFonts w:ascii="仿宋" w:eastAsia="仿宋" w:hAnsi="仿宋" w:hint="eastAsia"/>
          <w:color w:val="000000"/>
          <w:sz w:val="32"/>
          <w:szCs w:val="32"/>
        </w:rPr>
        <w:t>5</w:t>
      </w:r>
      <w:r w:rsidRPr="00210E0F">
        <w:rPr>
          <w:rFonts w:ascii="仿宋" w:eastAsia="仿宋" w:hAnsi="仿宋" w:hint="eastAsia"/>
          <w:color w:val="000000"/>
          <w:sz w:val="32"/>
          <w:szCs w:val="32"/>
        </w:rPr>
        <w:t>辆、越野车</w:t>
      </w:r>
      <w:r w:rsidR="00625009" w:rsidRPr="00210E0F">
        <w:rPr>
          <w:rFonts w:ascii="仿宋" w:eastAsia="仿宋" w:hAnsi="仿宋" w:hint="eastAsia"/>
          <w:color w:val="000000"/>
          <w:sz w:val="32"/>
          <w:szCs w:val="32"/>
        </w:rPr>
        <w:t>1</w:t>
      </w:r>
      <w:r w:rsidRPr="00210E0F">
        <w:rPr>
          <w:rFonts w:ascii="仿宋" w:eastAsia="仿宋" w:hAnsi="仿宋" w:hint="eastAsia"/>
          <w:color w:val="000000"/>
          <w:sz w:val="32"/>
          <w:szCs w:val="32"/>
        </w:rPr>
        <w:t>辆、载客汽车</w:t>
      </w:r>
      <w:r w:rsidR="00625009" w:rsidRPr="00210E0F">
        <w:rPr>
          <w:rFonts w:ascii="仿宋" w:eastAsia="仿宋" w:hAnsi="仿宋" w:hint="eastAsia"/>
          <w:color w:val="000000"/>
          <w:sz w:val="32"/>
          <w:szCs w:val="32"/>
        </w:rPr>
        <w:t>0</w:t>
      </w:r>
      <w:r w:rsidRPr="00210E0F">
        <w:rPr>
          <w:rFonts w:ascii="仿宋" w:eastAsia="仿宋" w:hAnsi="仿宋" w:hint="eastAsia"/>
          <w:color w:val="000000"/>
          <w:sz w:val="32"/>
          <w:szCs w:val="32"/>
        </w:rPr>
        <w:t>辆。</w:t>
      </w:r>
    </w:p>
    <w:p w:rsidR="00EE3046" w:rsidRPr="007F2E0F" w:rsidRDefault="00EE3046" w:rsidP="007F2E0F">
      <w:pPr>
        <w:spacing w:line="620" w:lineRule="exact"/>
        <w:ind w:firstLineChars="200" w:firstLine="640"/>
        <w:rPr>
          <w:rFonts w:ascii="仿宋" w:eastAsia="仿宋" w:hAnsi="仿宋"/>
          <w:color w:val="000000"/>
          <w:sz w:val="32"/>
          <w:szCs w:val="32"/>
        </w:rPr>
      </w:pPr>
      <w:r w:rsidRPr="00CE49DA">
        <w:rPr>
          <w:rFonts w:ascii="仿宋_GB2312" w:eastAsia="仿宋_GB2312" w:hint="eastAsia"/>
          <w:b/>
          <w:color w:val="000000"/>
          <w:sz w:val="32"/>
          <w:szCs w:val="32"/>
        </w:rPr>
        <w:t>公务用车运行维护费支出</w:t>
      </w:r>
      <w:r w:rsidR="007F2E0F">
        <w:rPr>
          <w:rFonts w:ascii="仿宋_GB2312" w:eastAsia="仿宋_GB2312" w:hint="eastAsia"/>
          <w:color w:val="000000"/>
          <w:sz w:val="32"/>
          <w:szCs w:val="32"/>
        </w:rPr>
        <w:t>26.98</w:t>
      </w:r>
      <w:r w:rsidRPr="00CE49DA">
        <w:rPr>
          <w:rFonts w:ascii="仿宋_GB2312" w:eastAsia="仿宋_GB2312" w:hint="eastAsia"/>
          <w:color w:val="000000"/>
          <w:sz w:val="32"/>
          <w:szCs w:val="32"/>
        </w:rPr>
        <w:t>万元。主要用于</w:t>
      </w:r>
      <w:r w:rsidR="007F2E0F" w:rsidRPr="007F2E0F">
        <w:rPr>
          <w:rFonts w:ascii="仿宋" w:eastAsia="仿宋" w:hAnsi="仿宋" w:cs="宋体" w:hint="eastAsia"/>
          <w:sz w:val="32"/>
          <w:szCs w:val="32"/>
        </w:rPr>
        <w:t>主要保障人社系统政策调研、就业促进、社会保险、考试考务、劳动监察、调解仲裁、收入分配、劳动关系、基金监督、外国专家智力引进、规划统计等工作开展。</w:t>
      </w:r>
      <w:r w:rsidRPr="007F2E0F">
        <w:rPr>
          <w:rFonts w:ascii="仿宋" w:eastAsia="仿宋" w:hAnsi="仿宋" w:hint="eastAsia"/>
          <w:color w:val="000000"/>
          <w:sz w:val="32"/>
          <w:szCs w:val="32"/>
        </w:rPr>
        <w:t>等所需的公务用车燃料费、维修费、过路过桥费、保险费等支出。</w:t>
      </w:r>
    </w:p>
    <w:p w:rsidR="00EE3046" w:rsidRPr="00CE2177" w:rsidRDefault="00EE3046" w:rsidP="00C65438">
      <w:pPr>
        <w:spacing w:line="600" w:lineRule="exact"/>
        <w:ind w:firstLine="640"/>
        <w:rPr>
          <w:rFonts w:ascii="仿宋" w:eastAsia="仿宋" w:hAnsi="仿宋"/>
          <w:color w:val="000000"/>
          <w:sz w:val="32"/>
          <w:szCs w:val="32"/>
        </w:rPr>
      </w:pPr>
      <w:r w:rsidRPr="00CE49DA">
        <w:rPr>
          <w:rFonts w:ascii="仿宋_GB2312" w:eastAsia="仿宋_GB2312"/>
          <w:b/>
          <w:color w:val="000000"/>
          <w:sz w:val="32"/>
          <w:szCs w:val="32"/>
        </w:rPr>
        <w:t>3.</w:t>
      </w:r>
      <w:r w:rsidRPr="00CE49DA">
        <w:rPr>
          <w:rFonts w:ascii="仿宋_GB2312" w:eastAsia="仿宋_GB2312" w:hint="eastAsia"/>
          <w:b/>
          <w:color w:val="000000"/>
          <w:sz w:val="32"/>
          <w:szCs w:val="32"/>
        </w:rPr>
        <w:t>公务接待费支出</w:t>
      </w:r>
      <w:r w:rsidR="007F2E0F">
        <w:rPr>
          <w:rFonts w:ascii="仿宋_GB2312" w:eastAsia="仿宋_GB2312" w:hint="eastAsia"/>
          <w:color w:val="000000"/>
          <w:sz w:val="32"/>
          <w:szCs w:val="32"/>
        </w:rPr>
        <w:t>8.18</w:t>
      </w:r>
      <w:r w:rsidRPr="00CE49DA">
        <w:rPr>
          <w:rFonts w:ascii="仿宋_GB2312" w:eastAsia="仿宋_GB2312" w:hint="eastAsia"/>
          <w:color w:val="000000"/>
          <w:sz w:val="32"/>
          <w:szCs w:val="32"/>
        </w:rPr>
        <w:t>万元，</w:t>
      </w:r>
      <w:r w:rsidRPr="00CE49DA">
        <w:rPr>
          <w:rStyle w:val="a6"/>
          <w:rFonts w:ascii="仿宋" w:eastAsia="仿宋" w:hAnsi="仿宋" w:hint="eastAsia"/>
          <w:b w:val="0"/>
          <w:bCs/>
          <w:color w:val="000000"/>
          <w:sz w:val="32"/>
          <w:szCs w:val="32"/>
        </w:rPr>
        <w:t>完成预算</w:t>
      </w:r>
      <w:r w:rsidR="007F2E0F">
        <w:rPr>
          <w:rStyle w:val="a6"/>
          <w:rFonts w:ascii="仿宋" w:eastAsia="仿宋" w:hAnsi="仿宋" w:hint="eastAsia"/>
          <w:b w:val="0"/>
          <w:bCs/>
          <w:color w:val="000000"/>
          <w:sz w:val="32"/>
          <w:szCs w:val="32"/>
        </w:rPr>
        <w:t>40.9</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r w:rsidRPr="00CE2177">
        <w:rPr>
          <w:rFonts w:ascii="仿宋" w:eastAsia="仿宋" w:hAnsi="仿宋" w:hint="eastAsia"/>
          <w:color w:val="000000"/>
          <w:sz w:val="32"/>
          <w:szCs w:val="32"/>
        </w:rPr>
        <w:t>公务接待费支出决算比</w:t>
      </w:r>
      <w:r w:rsidRPr="00CE2177">
        <w:rPr>
          <w:rFonts w:ascii="仿宋" w:eastAsia="仿宋" w:hAnsi="仿宋"/>
          <w:color w:val="000000"/>
          <w:sz w:val="32"/>
          <w:szCs w:val="32"/>
        </w:rPr>
        <w:t>2017</w:t>
      </w:r>
      <w:r w:rsidRPr="00CE2177">
        <w:rPr>
          <w:rFonts w:ascii="仿宋" w:eastAsia="仿宋" w:hAnsi="仿宋" w:hint="eastAsia"/>
          <w:color w:val="000000"/>
          <w:sz w:val="32"/>
          <w:szCs w:val="32"/>
        </w:rPr>
        <w:t>年增加</w:t>
      </w:r>
      <w:r w:rsidR="007F2E0F" w:rsidRPr="00CE2177">
        <w:rPr>
          <w:rFonts w:ascii="仿宋" w:eastAsia="仿宋" w:hAnsi="仿宋" w:hint="eastAsia"/>
          <w:color w:val="000000"/>
          <w:sz w:val="32"/>
          <w:szCs w:val="32"/>
        </w:rPr>
        <w:t>4.51</w:t>
      </w:r>
      <w:r w:rsidRPr="00CE2177">
        <w:rPr>
          <w:rFonts w:ascii="仿宋" w:eastAsia="仿宋" w:hAnsi="仿宋" w:hint="eastAsia"/>
          <w:color w:val="000000"/>
          <w:sz w:val="32"/>
          <w:szCs w:val="32"/>
        </w:rPr>
        <w:t>万元，增长</w:t>
      </w:r>
      <w:r w:rsidR="007F2E0F" w:rsidRPr="00CE2177">
        <w:rPr>
          <w:rFonts w:ascii="仿宋" w:eastAsia="仿宋" w:hAnsi="仿宋" w:hint="eastAsia"/>
          <w:color w:val="000000"/>
          <w:sz w:val="32"/>
          <w:szCs w:val="32"/>
        </w:rPr>
        <w:t>122.55</w:t>
      </w:r>
      <w:r w:rsidRPr="00CE2177">
        <w:rPr>
          <w:rFonts w:ascii="仿宋" w:eastAsia="仿宋" w:hAnsi="仿宋"/>
          <w:color w:val="000000"/>
          <w:sz w:val="32"/>
          <w:szCs w:val="32"/>
        </w:rPr>
        <w:t>%</w:t>
      </w:r>
      <w:r w:rsidRPr="00CE2177">
        <w:rPr>
          <w:rFonts w:ascii="仿宋" w:eastAsia="仿宋" w:hAnsi="仿宋" w:hint="eastAsia"/>
          <w:color w:val="000000"/>
          <w:sz w:val="32"/>
          <w:szCs w:val="32"/>
        </w:rPr>
        <w:t>。主要原因是</w:t>
      </w:r>
      <w:r w:rsidR="007F2E0F" w:rsidRPr="00CE2177">
        <w:rPr>
          <w:rFonts w:ascii="仿宋" w:eastAsia="仿宋" w:hAnsi="仿宋" w:hint="eastAsia"/>
          <w:color w:val="000000"/>
          <w:sz w:val="32"/>
          <w:szCs w:val="32"/>
        </w:rPr>
        <w:t>一是2017基数过低</w:t>
      </w:r>
      <w:r w:rsidRPr="00CE2177">
        <w:rPr>
          <w:rFonts w:ascii="仿宋" w:eastAsia="仿宋" w:hAnsi="仿宋" w:hint="eastAsia"/>
          <w:color w:val="000000"/>
          <w:sz w:val="32"/>
          <w:szCs w:val="32"/>
        </w:rPr>
        <w:t>。</w:t>
      </w:r>
      <w:r w:rsidR="007F2E0F" w:rsidRPr="00CE2177">
        <w:rPr>
          <w:rFonts w:ascii="仿宋" w:eastAsia="仿宋" w:hAnsi="仿宋" w:hint="eastAsia"/>
          <w:color w:val="000000"/>
          <w:sz w:val="32"/>
          <w:szCs w:val="32"/>
        </w:rPr>
        <w:t>二是新增公务员、事业单位改革试点工作，相关市州、单位赴绵考察学习接待较多。</w:t>
      </w:r>
    </w:p>
    <w:p w:rsidR="00EE3046" w:rsidRPr="00CE2177" w:rsidRDefault="00EE3046" w:rsidP="007E23B0">
      <w:pPr>
        <w:spacing w:line="600" w:lineRule="exact"/>
        <w:ind w:firstLineChars="200" w:firstLine="640"/>
        <w:rPr>
          <w:rFonts w:ascii="仿宋" w:eastAsia="仿宋" w:hAnsi="仿宋"/>
          <w:color w:val="000000"/>
          <w:sz w:val="32"/>
          <w:szCs w:val="32"/>
        </w:rPr>
      </w:pPr>
      <w:r w:rsidRPr="00CE2177">
        <w:rPr>
          <w:rFonts w:ascii="仿宋" w:eastAsia="仿宋" w:hAnsi="仿宋" w:hint="eastAsia"/>
          <w:color w:val="000000"/>
          <w:sz w:val="32"/>
          <w:szCs w:val="32"/>
        </w:rPr>
        <w:t>主要用于执行公务、开展业务活动开支的交通费、住宿费、用餐费等。国内公务接待</w:t>
      </w:r>
      <w:r w:rsidR="00A96139" w:rsidRPr="00CE2177">
        <w:rPr>
          <w:rFonts w:ascii="仿宋" w:eastAsia="仿宋" w:hAnsi="仿宋" w:hint="eastAsia"/>
          <w:color w:val="000000"/>
          <w:sz w:val="32"/>
          <w:szCs w:val="32"/>
        </w:rPr>
        <w:t>65</w:t>
      </w:r>
      <w:r w:rsidRPr="00CE2177">
        <w:rPr>
          <w:rFonts w:ascii="仿宋" w:eastAsia="仿宋" w:hAnsi="仿宋" w:hint="eastAsia"/>
          <w:color w:val="000000"/>
          <w:sz w:val="32"/>
          <w:szCs w:val="32"/>
        </w:rPr>
        <w:t>批次，</w:t>
      </w:r>
      <w:r w:rsidR="00A96139" w:rsidRPr="00CE2177">
        <w:rPr>
          <w:rFonts w:ascii="仿宋" w:eastAsia="仿宋" w:hAnsi="仿宋" w:hint="eastAsia"/>
          <w:color w:val="000000"/>
          <w:sz w:val="32"/>
          <w:szCs w:val="32"/>
        </w:rPr>
        <w:t>1321</w:t>
      </w:r>
      <w:r w:rsidRPr="00CE2177">
        <w:rPr>
          <w:rFonts w:ascii="仿宋" w:eastAsia="仿宋" w:hAnsi="仿宋" w:hint="eastAsia"/>
          <w:color w:val="000000"/>
          <w:sz w:val="32"/>
          <w:szCs w:val="32"/>
        </w:rPr>
        <w:t>人次（不包括陪同人员），共计支出</w:t>
      </w:r>
      <w:r w:rsidR="00A96139" w:rsidRPr="00CE2177">
        <w:rPr>
          <w:rFonts w:ascii="仿宋" w:eastAsia="仿宋" w:hAnsi="仿宋" w:hint="eastAsia"/>
          <w:color w:val="000000"/>
          <w:sz w:val="32"/>
          <w:szCs w:val="32"/>
        </w:rPr>
        <w:t>8.18</w:t>
      </w:r>
      <w:r w:rsidRPr="00CE2177">
        <w:rPr>
          <w:rFonts w:ascii="仿宋" w:eastAsia="仿宋" w:hAnsi="仿宋" w:hint="eastAsia"/>
          <w:color w:val="000000"/>
          <w:sz w:val="32"/>
          <w:szCs w:val="32"/>
        </w:rPr>
        <w:t>万元，具体内容包括：</w:t>
      </w:r>
      <w:r w:rsidR="00BC525F" w:rsidRPr="00CE2177">
        <w:rPr>
          <w:rFonts w:ascii="仿宋" w:eastAsia="仿宋" w:hAnsi="仿宋" w:hint="eastAsia"/>
          <w:color w:val="000000"/>
          <w:sz w:val="32"/>
          <w:szCs w:val="32"/>
        </w:rPr>
        <w:t>市人社局接待4.58万元，市人力资源服务中心接待0.27万元，市考试中心接待0.11万元，市就业局接待2.41万元，市劳动监察支队接待0.12万元，市医保局接待0.5万元，市仲裁院接待0.19</w:t>
      </w:r>
      <w:r w:rsidRPr="00CE2177">
        <w:rPr>
          <w:rFonts w:ascii="仿宋" w:eastAsia="仿宋" w:hAnsi="仿宋" w:hint="eastAsia"/>
          <w:color w:val="000000"/>
          <w:sz w:val="32"/>
          <w:szCs w:val="32"/>
        </w:rPr>
        <w:t>。其中：</w:t>
      </w:r>
    </w:p>
    <w:p w:rsidR="00EE3046" w:rsidRPr="00CE2177" w:rsidRDefault="00EE3046" w:rsidP="007E23B0">
      <w:pPr>
        <w:spacing w:line="600" w:lineRule="exact"/>
        <w:ind w:firstLineChars="200" w:firstLine="643"/>
        <w:rPr>
          <w:rFonts w:ascii="仿宋" w:eastAsia="仿宋" w:hAnsi="仿宋"/>
          <w:color w:val="000000"/>
          <w:sz w:val="32"/>
          <w:szCs w:val="32"/>
        </w:rPr>
      </w:pPr>
      <w:r w:rsidRPr="00065F8F">
        <w:rPr>
          <w:rFonts w:ascii="仿宋" w:eastAsia="仿宋" w:hAnsi="仿宋" w:hint="eastAsia"/>
          <w:b/>
          <w:color w:val="000000"/>
          <w:sz w:val="32"/>
          <w:szCs w:val="32"/>
        </w:rPr>
        <w:t>外事接待支出</w:t>
      </w:r>
      <w:r w:rsidR="00FB4A23" w:rsidRPr="00CE2177">
        <w:rPr>
          <w:rFonts w:ascii="仿宋" w:eastAsia="仿宋" w:hAnsi="仿宋" w:hint="eastAsia"/>
          <w:color w:val="000000"/>
          <w:sz w:val="32"/>
          <w:szCs w:val="32"/>
        </w:rPr>
        <w:t>0.23</w:t>
      </w:r>
      <w:r w:rsidRPr="00CE2177">
        <w:rPr>
          <w:rFonts w:ascii="仿宋" w:eastAsia="仿宋" w:hAnsi="仿宋" w:hint="eastAsia"/>
          <w:color w:val="000000"/>
          <w:sz w:val="32"/>
          <w:szCs w:val="32"/>
        </w:rPr>
        <w:t>万元，外事接待</w:t>
      </w:r>
      <w:r w:rsidR="00FB4A23" w:rsidRPr="00CE2177">
        <w:rPr>
          <w:rFonts w:ascii="仿宋" w:eastAsia="仿宋" w:hAnsi="仿宋" w:hint="eastAsia"/>
          <w:color w:val="000000"/>
          <w:sz w:val="32"/>
          <w:szCs w:val="32"/>
        </w:rPr>
        <w:t>1</w:t>
      </w:r>
      <w:r w:rsidRPr="00CE2177">
        <w:rPr>
          <w:rFonts w:ascii="仿宋" w:eastAsia="仿宋" w:hAnsi="仿宋" w:hint="eastAsia"/>
          <w:color w:val="000000"/>
          <w:sz w:val="32"/>
          <w:szCs w:val="32"/>
        </w:rPr>
        <w:t>批次，</w:t>
      </w:r>
      <w:r w:rsidR="00FB4A23" w:rsidRPr="00CE2177">
        <w:rPr>
          <w:rFonts w:ascii="仿宋" w:eastAsia="仿宋" w:hAnsi="仿宋" w:hint="eastAsia"/>
          <w:color w:val="000000"/>
          <w:sz w:val="32"/>
          <w:szCs w:val="32"/>
        </w:rPr>
        <w:t>8</w:t>
      </w:r>
      <w:r w:rsidRPr="00CE2177">
        <w:rPr>
          <w:rFonts w:ascii="仿宋" w:eastAsia="仿宋" w:hAnsi="仿宋" w:hint="eastAsia"/>
          <w:color w:val="000000"/>
          <w:sz w:val="32"/>
          <w:szCs w:val="32"/>
        </w:rPr>
        <w:t>人，共计</w:t>
      </w:r>
      <w:r w:rsidRPr="00CE2177">
        <w:rPr>
          <w:rFonts w:ascii="仿宋" w:eastAsia="仿宋" w:hAnsi="仿宋" w:hint="eastAsia"/>
          <w:color w:val="000000"/>
          <w:sz w:val="32"/>
          <w:szCs w:val="32"/>
        </w:rPr>
        <w:lastRenderedPageBreak/>
        <w:t>支出</w:t>
      </w:r>
      <w:r w:rsidR="00FB4A23" w:rsidRPr="00CE2177">
        <w:rPr>
          <w:rFonts w:ascii="仿宋" w:eastAsia="仿宋" w:hAnsi="仿宋" w:hint="eastAsia"/>
          <w:color w:val="000000"/>
          <w:sz w:val="32"/>
          <w:szCs w:val="32"/>
        </w:rPr>
        <w:t>0.23</w:t>
      </w:r>
      <w:r w:rsidRPr="00CE2177">
        <w:rPr>
          <w:rFonts w:ascii="仿宋" w:eastAsia="仿宋" w:hAnsi="仿宋" w:hint="eastAsia"/>
          <w:color w:val="000000"/>
          <w:sz w:val="32"/>
          <w:szCs w:val="32"/>
        </w:rPr>
        <w:t>万元，主要用于接待</w:t>
      </w:r>
      <w:r w:rsidR="00FB4A23" w:rsidRPr="00CE2177">
        <w:rPr>
          <w:rFonts w:ascii="仿宋" w:eastAsia="仿宋" w:hAnsi="仿宋" w:hint="eastAsia"/>
          <w:color w:val="000000"/>
          <w:sz w:val="32"/>
          <w:szCs w:val="32"/>
        </w:rPr>
        <w:t>科博会</w:t>
      </w:r>
      <w:r w:rsidRPr="00CE2177">
        <w:rPr>
          <w:rFonts w:ascii="仿宋" w:eastAsia="仿宋" w:hAnsi="仿宋" w:hint="eastAsia"/>
          <w:color w:val="000000"/>
          <w:sz w:val="32"/>
          <w:szCs w:val="32"/>
        </w:rPr>
        <w:t>。主要用于</w:t>
      </w:r>
      <w:r w:rsidR="00FB4A23" w:rsidRPr="00CE2177">
        <w:rPr>
          <w:rFonts w:ascii="仿宋" w:eastAsia="仿宋" w:hAnsi="仿宋" w:hint="eastAsia"/>
          <w:color w:val="000000"/>
          <w:sz w:val="32"/>
          <w:szCs w:val="32"/>
        </w:rPr>
        <w:t>海外高层次人才项目接待。</w:t>
      </w:r>
    </w:p>
    <w:p w:rsidR="00EE3046" w:rsidRPr="00FB4A23" w:rsidRDefault="00EE3046" w:rsidP="00E33202">
      <w:pPr>
        <w:spacing w:line="600" w:lineRule="exact"/>
        <w:ind w:firstLine="640"/>
        <w:rPr>
          <w:rFonts w:ascii="仿宋" w:eastAsia="仿宋" w:hAnsi="仿宋"/>
          <w:color w:val="000000"/>
          <w:sz w:val="32"/>
          <w:szCs w:val="32"/>
        </w:rPr>
      </w:pPr>
      <w:r w:rsidRPr="00065F8F">
        <w:rPr>
          <w:rFonts w:ascii="仿宋" w:eastAsia="仿宋" w:hAnsi="仿宋" w:hint="eastAsia"/>
          <w:b/>
          <w:color w:val="000000"/>
          <w:sz w:val="32"/>
          <w:szCs w:val="32"/>
        </w:rPr>
        <w:t>其他国内公务接待支出</w:t>
      </w:r>
      <w:r w:rsidR="00FB4A23" w:rsidRPr="00FB4A23">
        <w:rPr>
          <w:rFonts w:ascii="仿宋" w:eastAsia="仿宋" w:hAnsi="仿宋" w:hint="eastAsia"/>
          <w:color w:val="000000"/>
          <w:sz w:val="32"/>
          <w:szCs w:val="32"/>
        </w:rPr>
        <w:t>7.95</w:t>
      </w:r>
      <w:r w:rsidRPr="00FB4A23">
        <w:rPr>
          <w:rFonts w:ascii="仿宋" w:eastAsia="仿宋" w:hAnsi="仿宋" w:hint="eastAsia"/>
          <w:color w:val="000000"/>
          <w:sz w:val="32"/>
          <w:szCs w:val="32"/>
        </w:rPr>
        <w:t>万元，主要用于</w:t>
      </w:r>
      <w:r w:rsidR="00FB4A23" w:rsidRPr="00FB4A23">
        <w:rPr>
          <w:rFonts w:ascii="仿宋" w:eastAsia="仿宋" w:hAnsi="仿宋" w:hint="eastAsia"/>
          <w:color w:val="000000"/>
          <w:sz w:val="32"/>
          <w:szCs w:val="32"/>
        </w:rPr>
        <w:t>公务员职务职级试点、科博会人才交流活动、先进经验推广考察等</w:t>
      </w:r>
    </w:p>
    <w:p w:rsidR="00EE3046" w:rsidRPr="00C42709" w:rsidRDefault="00EE3046">
      <w:pPr>
        <w:spacing w:line="600" w:lineRule="exact"/>
        <w:ind w:firstLine="640"/>
        <w:outlineLvl w:val="1"/>
        <w:rPr>
          <w:rStyle w:val="2Char"/>
          <w:rFonts w:ascii="黑体" w:eastAsia="黑体" w:hAnsi="黑体"/>
        </w:rPr>
      </w:pPr>
      <w:bookmarkStart w:id="54" w:name="_GoBack"/>
      <w:bookmarkStart w:id="55" w:name="_Toc15377218"/>
      <w:bookmarkStart w:id="56" w:name="_Toc15396610"/>
      <w:bookmarkEnd w:id="54"/>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55"/>
      <w:bookmarkEnd w:id="56"/>
    </w:p>
    <w:p w:rsidR="00EE3046" w:rsidRPr="00CE49DA" w:rsidRDefault="00EE3046">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2018</w:t>
      </w:r>
      <w:r w:rsidRPr="00CE49DA">
        <w:rPr>
          <w:rFonts w:ascii="仿宋_GB2312" w:eastAsia="仿宋_GB2312" w:hint="eastAsia"/>
          <w:color w:val="000000"/>
          <w:sz w:val="32"/>
          <w:szCs w:val="32"/>
        </w:rPr>
        <w:t>年政府性基金预算拨款支出</w:t>
      </w:r>
      <w:r w:rsidR="00FB4A23">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EE3046" w:rsidRPr="00C42709" w:rsidRDefault="00EE3046">
      <w:pPr>
        <w:numPr>
          <w:ilvl w:val="0"/>
          <w:numId w:val="3"/>
        </w:numPr>
        <w:spacing w:line="600" w:lineRule="exact"/>
        <w:ind w:firstLine="640"/>
        <w:outlineLvl w:val="1"/>
        <w:rPr>
          <w:rStyle w:val="2Char"/>
          <w:rFonts w:ascii="黑体" w:eastAsia="黑体" w:hAnsi="黑体"/>
          <w:b w:val="0"/>
        </w:rPr>
      </w:pPr>
      <w:bookmarkStart w:id="57" w:name="_Toc15377219"/>
      <w:bookmarkStart w:id="58" w:name="_Toc15396611"/>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57"/>
      <w:bookmarkEnd w:id="58"/>
    </w:p>
    <w:p w:rsidR="00EE3046" w:rsidRPr="00CE49DA" w:rsidRDefault="00EE3046">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2018</w:t>
      </w:r>
      <w:r w:rsidRPr="00CE49DA">
        <w:rPr>
          <w:rFonts w:ascii="仿宋_GB2312" w:eastAsia="仿宋_GB2312" w:hint="eastAsia"/>
          <w:color w:val="000000"/>
          <w:sz w:val="32"/>
          <w:szCs w:val="32"/>
        </w:rPr>
        <w:t>年国有资本经营预算拨款支出</w:t>
      </w:r>
      <w:r w:rsidR="00FB4A23">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EE3046" w:rsidRPr="00C42709" w:rsidRDefault="00EE3046" w:rsidP="003B688C">
      <w:pPr>
        <w:pStyle w:val="a7"/>
        <w:numPr>
          <w:ilvl w:val="0"/>
          <w:numId w:val="10"/>
        </w:numPr>
        <w:spacing w:line="580" w:lineRule="exact"/>
        <w:ind w:firstLineChars="0"/>
        <w:rPr>
          <w:rStyle w:val="2Char"/>
          <w:rFonts w:ascii="黑体" w:eastAsia="黑体" w:hAnsi="黑体"/>
          <w:b w:val="0"/>
        </w:rPr>
      </w:pPr>
      <w:r w:rsidRPr="004B199D">
        <w:rPr>
          <w:rStyle w:val="2Char"/>
          <w:rFonts w:ascii="黑体" w:eastAsia="黑体" w:hAnsi="黑体" w:hint="eastAsia"/>
          <w:b w:val="0"/>
        </w:rPr>
        <w:t>预</w:t>
      </w:r>
      <w:r w:rsidRPr="00C42709">
        <w:rPr>
          <w:rStyle w:val="2Char"/>
          <w:rFonts w:ascii="黑体" w:eastAsia="黑体" w:hAnsi="黑体" w:hint="eastAsia"/>
          <w:b w:val="0"/>
        </w:rPr>
        <w:t>算绩效情况说明</w:t>
      </w:r>
    </w:p>
    <w:p w:rsidR="00EE3046" w:rsidRPr="00065F8F" w:rsidRDefault="00EE3046" w:rsidP="00A91760">
      <w:pPr>
        <w:numPr>
          <w:ilvl w:val="0"/>
          <w:numId w:val="6"/>
        </w:numPr>
        <w:spacing w:line="58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p>
    <w:p w:rsidR="00EE3046" w:rsidRPr="00CE49DA" w:rsidRDefault="00EE3046"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根据预算绩效管理要求，本部门（单位）在年初预算编制阶段，对</w:t>
      </w:r>
      <w:r w:rsidR="00E32E69">
        <w:rPr>
          <w:rFonts w:ascii="仿宋_GB2312" w:eastAsia="仿宋_GB2312" w:hAnsi="仿宋_GB2312" w:cs="仿宋_GB2312" w:hint="eastAsia"/>
          <w:sz w:val="32"/>
          <w:szCs w:val="32"/>
        </w:rPr>
        <w:t>126</w:t>
      </w:r>
      <w:r w:rsidRPr="00CE49DA">
        <w:rPr>
          <w:rFonts w:ascii="仿宋_GB2312" w:eastAsia="仿宋_GB2312" w:hAnsi="仿宋_GB2312" w:cs="仿宋_GB2312" w:hint="eastAsia"/>
          <w:sz w:val="32"/>
          <w:szCs w:val="32"/>
        </w:rPr>
        <w:t>个项目编制了绩效目标，年终执行完毕后，对</w:t>
      </w:r>
      <w:r w:rsidR="00E32E69">
        <w:rPr>
          <w:rFonts w:ascii="仿宋_GB2312" w:eastAsia="仿宋_GB2312" w:hAnsi="仿宋_GB2312" w:cs="仿宋_GB2312" w:hint="eastAsia"/>
          <w:sz w:val="32"/>
          <w:szCs w:val="32"/>
        </w:rPr>
        <w:t>126</w:t>
      </w:r>
      <w:r w:rsidRPr="00CE49DA">
        <w:rPr>
          <w:rFonts w:ascii="仿宋_GB2312" w:eastAsia="仿宋_GB2312" w:hAnsi="仿宋_GB2312" w:cs="仿宋_GB2312" w:hint="eastAsia"/>
          <w:sz w:val="32"/>
          <w:szCs w:val="32"/>
        </w:rPr>
        <w:t>个项目开展了绩效目标完成情况梳理填报。</w:t>
      </w:r>
    </w:p>
    <w:p w:rsidR="00883947" w:rsidRPr="00883947" w:rsidRDefault="00EE3046" w:rsidP="00883947">
      <w:pPr>
        <w:spacing w:line="560" w:lineRule="exact"/>
        <w:ind w:firstLineChars="200" w:firstLine="640"/>
        <w:rPr>
          <w:rFonts w:ascii="仿宋" w:eastAsia="仿宋" w:hAnsi="仿宋" w:cs="仿宋"/>
          <w:sz w:val="32"/>
          <w:szCs w:val="32"/>
        </w:rPr>
      </w:pPr>
      <w:r w:rsidRPr="00CE49DA">
        <w:rPr>
          <w:rFonts w:ascii="仿宋_GB2312" w:eastAsia="仿宋_GB2312" w:hAnsi="仿宋_GB2312" w:cs="仿宋_GB2312" w:hint="eastAsia"/>
          <w:sz w:val="32"/>
          <w:szCs w:val="32"/>
        </w:rPr>
        <w:t>本部门按要求对</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年部门整体支出开展绩效自评，从评价情况来看</w:t>
      </w:r>
      <w:r w:rsidR="00883947" w:rsidRPr="00883947">
        <w:rPr>
          <w:rFonts w:ascii="仿宋" w:eastAsia="仿宋" w:hAnsi="仿宋" w:cs="仿宋" w:hint="eastAsia"/>
          <w:sz w:val="32"/>
          <w:szCs w:val="32"/>
        </w:rPr>
        <w:t>认真执行《党政机关厉行节约反对浪费条例》，努力压缩三公经费及一般性支出，坚持大局意识，确保重点项目支出。基本支出预算在认真核实人员、资产基本情况的基础上，按定额标准足额编制；项目支出预算按照年度工作任务，细化绩效目标内容，力争做到科学合理编制项目，落实财政资金科学化、精细化管理要求。对结转结余资金及时清理，准确反映结余结转资金情况，严格执行结余结转资金的管理规定。高度重视部门决算工作，提前组织相关人员培训学习，坚持实行集中会审制度，确保决算数据的完整性、准确性，按时完成了决算报审工作。按规定及时公示</w:t>
      </w:r>
      <w:r w:rsidR="00883947" w:rsidRPr="00883947">
        <w:rPr>
          <w:rFonts w:ascii="仿宋" w:eastAsia="仿宋" w:hAnsi="仿宋" w:cs="仿宋" w:hint="eastAsia"/>
          <w:sz w:val="32"/>
          <w:szCs w:val="32"/>
        </w:rPr>
        <w:lastRenderedPageBreak/>
        <w:t>部门预算、决算及“三公”经费情况。按规定及时批复下属单位的年度预算及年度决算。</w:t>
      </w:r>
    </w:p>
    <w:p w:rsidR="00B0312C" w:rsidRDefault="00EE3046" w:rsidP="00B0312C">
      <w:pPr>
        <w:pBdr>
          <w:bottom w:val="single" w:sz="4" w:space="31" w:color="FFFFFF"/>
        </w:pBdr>
        <w:tabs>
          <w:tab w:val="left" w:pos="1440"/>
          <w:tab w:val="left" w:pos="5580"/>
        </w:tabs>
        <w:adjustRightInd w:val="0"/>
        <w:spacing w:line="560" w:lineRule="exact"/>
        <w:ind w:firstLineChars="200" w:firstLine="640"/>
        <w:rPr>
          <w:rFonts w:ascii="仿宋" w:eastAsia="仿宋" w:hAnsi="仿宋" w:cs="仿宋"/>
          <w:szCs w:val="32"/>
          <w:lang w:val="zh-CN"/>
        </w:rPr>
      </w:pPr>
      <w:r w:rsidRPr="00CE49DA">
        <w:rPr>
          <w:rFonts w:ascii="仿宋_GB2312" w:eastAsia="仿宋_GB2312" w:hAnsi="仿宋_GB2312" w:cs="仿宋_GB2312" w:hint="eastAsia"/>
          <w:sz w:val="32"/>
          <w:szCs w:val="32"/>
        </w:rPr>
        <w:t>本部门还自行组织了</w:t>
      </w:r>
      <w:r w:rsidR="002B2E0C">
        <w:rPr>
          <w:rFonts w:ascii="仿宋_GB2312" w:eastAsia="仿宋_GB2312" w:hAnsi="仿宋_GB2312" w:cs="仿宋_GB2312" w:hint="eastAsia"/>
          <w:sz w:val="32"/>
          <w:szCs w:val="32"/>
        </w:rPr>
        <w:t>5</w:t>
      </w:r>
      <w:r w:rsidRPr="00CE49DA">
        <w:rPr>
          <w:rFonts w:ascii="仿宋_GB2312" w:eastAsia="仿宋_GB2312" w:hAnsi="仿宋_GB2312" w:cs="仿宋_GB2312" w:hint="eastAsia"/>
          <w:sz w:val="32"/>
          <w:szCs w:val="32"/>
        </w:rPr>
        <w:t>个项目绩效评价，从评价情况来看</w:t>
      </w:r>
      <w:r w:rsidR="00B0312C" w:rsidRPr="00B0312C">
        <w:rPr>
          <w:rFonts w:ascii="仿宋" w:eastAsia="仿宋" w:hAnsi="仿宋" w:cs="仿宋" w:hint="eastAsia"/>
          <w:sz w:val="32"/>
          <w:szCs w:val="32"/>
          <w:lang w:val="zh-CN"/>
        </w:rPr>
        <w:t>市人社在预算编制、预算执行、决算编制过程中，严格执行相关法律法规及财经制度，按照预算编制原则结合各单位实际工作任务编制部门预算，按照决算管理要求全面、真实、及时地报送年度部门决算。年度部门预算经费确保了人员的工资福利待遇、机构的正常运行，也为圆满完成人社工作目标任务提供了经费保障。</w:t>
      </w:r>
    </w:p>
    <w:p w:rsidR="00EE3046" w:rsidRPr="00123262" w:rsidRDefault="00EE3046" w:rsidP="0005210F">
      <w:pPr>
        <w:pBdr>
          <w:bottom w:val="single" w:sz="4" w:space="31" w:color="FFFFFF"/>
        </w:pBdr>
        <w:tabs>
          <w:tab w:val="left" w:pos="1440"/>
          <w:tab w:val="left" w:pos="5580"/>
        </w:tabs>
        <w:spacing w:line="560" w:lineRule="exact"/>
        <w:ind w:firstLineChars="200" w:firstLine="643"/>
        <w:rPr>
          <w:rFonts w:ascii="仿宋" w:eastAsia="仿宋" w:hAnsi="仿宋" w:cs="仿宋_GB2312"/>
          <w:sz w:val="32"/>
          <w:szCs w:val="32"/>
        </w:rPr>
      </w:pPr>
      <w:r w:rsidRPr="00065F8F">
        <w:rPr>
          <w:rFonts w:ascii="仿宋" w:eastAsia="仿宋" w:hAnsi="仿宋" w:cs="楷体_GB2312" w:hint="eastAsia"/>
          <w:b/>
          <w:bCs/>
          <w:sz w:val="32"/>
          <w:szCs w:val="32"/>
        </w:rPr>
        <w:t>项目绩效目标完成情况。</w:t>
      </w:r>
      <w:r w:rsidRPr="00CE49DA">
        <w:rPr>
          <w:rFonts w:ascii="楷体_GB2312" w:eastAsia="楷体_GB2312" w:hAnsi="楷体_GB2312" w:cs="楷体_GB2312"/>
          <w:b/>
          <w:bCs/>
          <w:sz w:val="32"/>
          <w:szCs w:val="32"/>
        </w:rPr>
        <w:br/>
      </w:r>
      <w:r w:rsidRPr="00CE49DA">
        <w:rPr>
          <w:rFonts w:ascii="仿宋_GB2312" w:eastAsia="仿宋_GB2312" w:hAnsi="仿宋_GB2312" w:cs="仿宋_GB2312"/>
          <w:sz w:val="32"/>
          <w:szCs w:val="32"/>
        </w:rPr>
        <w:t xml:space="preserve">    </w:t>
      </w:r>
      <w:r w:rsidRPr="00123262">
        <w:rPr>
          <w:rFonts w:ascii="仿宋" w:eastAsia="仿宋" w:hAnsi="仿宋" w:cs="仿宋_GB2312" w:hint="eastAsia"/>
          <w:sz w:val="32"/>
          <w:szCs w:val="32"/>
        </w:rPr>
        <w:t>本部门在</w:t>
      </w:r>
      <w:r w:rsidRPr="00123262">
        <w:rPr>
          <w:rFonts w:ascii="仿宋" w:eastAsia="仿宋" w:hAnsi="仿宋" w:cs="仿宋_GB2312"/>
          <w:sz w:val="32"/>
          <w:szCs w:val="32"/>
        </w:rPr>
        <w:t>2018</w:t>
      </w:r>
      <w:r w:rsidRPr="00123262">
        <w:rPr>
          <w:rFonts w:ascii="仿宋" w:eastAsia="仿宋" w:hAnsi="仿宋" w:cs="仿宋_GB2312" w:hint="eastAsia"/>
          <w:sz w:val="32"/>
          <w:szCs w:val="32"/>
        </w:rPr>
        <w:t>年度部门决算中反映“</w:t>
      </w:r>
      <w:r w:rsidR="00B45965">
        <w:rPr>
          <w:rFonts w:ascii="仿宋" w:eastAsia="仿宋" w:hAnsi="仿宋" w:cs="仿宋_GB2312" w:hint="eastAsia"/>
          <w:sz w:val="32"/>
          <w:szCs w:val="32"/>
        </w:rPr>
        <w:t>长三角、珠三角劳务洽谈</w:t>
      </w:r>
      <w:r w:rsidRPr="00123262">
        <w:rPr>
          <w:rFonts w:ascii="仿宋" w:eastAsia="仿宋" w:hAnsi="仿宋" w:cs="仿宋_GB2312" w:hint="eastAsia"/>
          <w:sz w:val="32"/>
          <w:szCs w:val="32"/>
        </w:rPr>
        <w:t>””</w:t>
      </w:r>
      <w:r w:rsidR="00B45965">
        <w:rPr>
          <w:rFonts w:ascii="仿宋" w:eastAsia="仿宋" w:hAnsi="仿宋" w:cs="仿宋_GB2312" w:hint="eastAsia"/>
          <w:sz w:val="32"/>
          <w:szCs w:val="32"/>
        </w:rPr>
        <w:t>城乡居民养老保险工作</w:t>
      </w:r>
      <w:r w:rsidRPr="00123262">
        <w:rPr>
          <w:rFonts w:ascii="仿宋" w:eastAsia="仿宋" w:hAnsi="仿宋" w:cs="仿宋_GB2312" w:hint="eastAsia"/>
          <w:sz w:val="32"/>
          <w:szCs w:val="32"/>
        </w:rPr>
        <w:t>”“</w:t>
      </w:r>
      <w:r w:rsidR="00017380">
        <w:rPr>
          <w:rFonts w:ascii="仿宋" w:eastAsia="仿宋" w:hAnsi="仿宋" w:cs="仿宋_GB2312" w:hint="eastAsia"/>
          <w:sz w:val="32"/>
          <w:szCs w:val="32"/>
        </w:rPr>
        <w:t>基层平台建设</w:t>
      </w:r>
      <w:r w:rsidRPr="00123262">
        <w:rPr>
          <w:rFonts w:ascii="仿宋" w:eastAsia="仿宋" w:hAnsi="仿宋" w:cs="仿宋_GB2312" w:hint="eastAsia"/>
          <w:sz w:val="32"/>
          <w:szCs w:val="32"/>
        </w:rPr>
        <w:t>”</w:t>
      </w:r>
      <w:r w:rsidR="00B45965" w:rsidRPr="00B45965">
        <w:rPr>
          <w:rFonts w:ascii="仿宋" w:eastAsia="仿宋" w:hAnsi="仿宋" w:cs="仿宋_GB2312" w:hint="eastAsia"/>
          <w:sz w:val="32"/>
          <w:szCs w:val="32"/>
        </w:rPr>
        <w:t xml:space="preserve"> </w:t>
      </w:r>
      <w:r w:rsidR="00B45965" w:rsidRPr="00123262">
        <w:rPr>
          <w:rFonts w:ascii="仿宋" w:eastAsia="仿宋" w:hAnsi="仿宋" w:cs="仿宋_GB2312" w:hint="eastAsia"/>
          <w:sz w:val="32"/>
          <w:szCs w:val="32"/>
        </w:rPr>
        <w:t>“</w:t>
      </w:r>
      <w:r w:rsidR="00B45965">
        <w:rPr>
          <w:rFonts w:ascii="仿宋" w:eastAsia="仿宋" w:hAnsi="仿宋" w:cs="仿宋_GB2312" w:hint="eastAsia"/>
          <w:sz w:val="32"/>
          <w:szCs w:val="32"/>
        </w:rPr>
        <w:t>就业补助</w:t>
      </w:r>
      <w:r w:rsidR="00B45965" w:rsidRPr="00123262">
        <w:rPr>
          <w:rFonts w:ascii="仿宋" w:eastAsia="仿宋" w:hAnsi="仿宋" w:cs="仿宋_GB2312" w:hint="eastAsia"/>
          <w:sz w:val="32"/>
          <w:szCs w:val="32"/>
        </w:rPr>
        <w:t>”</w:t>
      </w:r>
      <w:r w:rsidR="00B45965" w:rsidRPr="00B45965">
        <w:rPr>
          <w:rFonts w:ascii="仿宋" w:eastAsia="仿宋" w:hAnsi="仿宋" w:cs="仿宋_GB2312" w:hint="eastAsia"/>
          <w:sz w:val="32"/>
          <w:szCs w:val="32"/>
        </w:rPr>
        <w:t xml:space="preserve"> </w:t>
      </w:r>
      <w:r w:rsidR="00B45965" w:rsidRPr="00123262">
        <w:rPr>
          <w:rFonts w:ascii="仿宋" w:eastAsia="仿宋" w:hAnsi="仿宋" w:cs="仿宋_GB2312" w:hint="eastAsia"/>
          <w:sz w:val="32"/>
          <w:szCs w:val="32"/>
        </w:rPr>
        <w:t>“</w:t>
      </w:r>
      <w:r w:rsidR="00B45965">
        <w:rPr>
          <w:rFonts w:ascii="仿宋" w:eastAsia="仿宋" w:hAnsi="仿宋" w:cs="仿宋_GB2312" w:hint="eastAsia"/>
          <w:sz w:val="32"/>
          <w:szCs w:val="32"/>
        </w:rPr>
        <w:t>大师工作室</w:t>
      </w:r>
      <w:r w:rsidR="00B45965" w:rsidRPr="00123262">
        <w:rPr>
          <w:rFonts w:ascii="仿宋" w:eastAsia="仿宋" w:hAnsi="仿宋" w:cs="仿宋_GB2312" w:hint="eastAsia"/>
          <w:sz w:val="32"/>
          <w:szCs w:val="32"/>
        </w:rPr>
        <w:t>”</w:t>
      </w:r>
      <w:r w:rsidRPr="00123262">
        <w:rPr>
          <w:rFonts w:ascii="仿宋" w:eastAsia="仿宋" w:hAnsi="仿宋" w:cs="仿宋_GB2312" w:hint="eastAsia"/>
          <w:sz w:val="32"/>
          <w:szCs w:val="32"/>
        </w:rPr>
        <w:t>等</w:t>
      </w:r>
      <w:r w:rsidR="002B2E0C" w:rsidRPr="00123262">
        <w:rPr>
          <w:rFonts w:ascii="仿宋" w:eastAsia="仿宋" w:hAnsi="仿宋" w:cs="仿宋_GB2312" w:hint="eastAsia"/>
          <w:sz w:val="32"/>
          <w:szCs w:val="32"/>
        </w:rPr>
        <w:t>5</w:t>
      </w:r>
      <w:r w:rsidRPr="00123262">
        <w:rPr>
          <w:rFonts w:ascii="仿宋" w:eastAsia="仿宋" w:hAnsi="仿宋" w:cs="仿宋_GB2312" w:hint="eastAsia"/>
          <w:sz w:val="32"/>
          <w:szCs w:val="32"/>
        </w:rPr>
        <w:t>个项目绩效目标实际完成情况。项目绩效目标完成情况综述。项目全年预算数</w:t>
      </w:r>
      <w:r w:rsidRPr="00123262">
        <w:rPr>
          <w:rFonts w:ascii="仿宋" w:eastAsia="仿宋" w:hAnsi="仿宋" w:cs="仿宋_GB2312"/>
          <w:sz w:val="32"/>
          <w:szCs w:val="32"/>
        </w:rPr>
        <w:t>XXX</w:t>
      </w:r>
      <w:r w:rsidRPr="00123262">
        <w:rPr>
          <w:rFonts w:ascii="仿宋" w:eastAsia="仿宋" w:hAnsi="仿宋" w:cs="仿宋_GB2312" w:hint="eastAsia"/>
          <w:sz w:val="32"/>
          <w:szCs w:val="32"/>
        </w:rPr>
        <w:t>万元，执行数为</w:t>
      </w:r>
      <w:r w:rsidRPr="00123262">
        <w:rPr>
          <w:rFonts w:ascii="仿宋" w:eastAsia="仿宋" w:hAnsi="仿宋" w:cs="仿宋_GB2312"/>
          <w:sz w:val="32"/>
          <w:szCs w:val="32"/>
        </w:rPr>
        <w:t>XXX</w:t>
      </w:r>
      <w:r w:rsidRPr="00123262">
        <w:rPr>
          <w:rFonts w:ascii="仿宋" w:eastAsia="仿宋" w:hAnsi="仿宋" w:cs="仿宋_GB2312" w:hint="eastAsia"/>
          <w:sz w:val="32"/>
          <w:szCs w:val="32"/>
        </w:rPr>
        <w:t>万元，完成预算的</w:t>
      </w:r>
      <w:r w:rsidRPr="00123262">
        <w:rPr>
          <w:rFonts w:ascii="仿宋" w:eastAsia="仿宋" w:hAnsi="仿宋" w:cs="仿宋_GB2312"/>
          <w:sz w:val="32"/>
          <w:szCs w:val="32"/>
        </w:rPr>
        <w:t>XX%</w:t>
      </w:r>
      <w:r w:rsidRPr="00123262">
        <w:rPr>
          <w:rFonts w:ascii="仿宋" w:eastAsia="仿宋" w:hAnsi="仿宋" w:cs="仿宋_GB2312" w:hint="eastAsia"/>
          <w:sz w:val="32"/>
          <w:szCs w:val="32"/>
        </w:rPr>
        <w:t>。通过项目实施，保障（支持、促进、提高……）了</w:t>
      </w:r>
      <w:r w:rsidRPr="00123262">
        <w:rPr>
          <w:rFonts w:ascii="仿宋" w:eastAsia="仿宋" w:hAnsi="仿宋" w:cs="仿宋_GB2312"/>
          <w:sz w:val="32"/>
          <w:szCs w:val="32"/>
        </w:rPr>
        <w:t>XXXXXXX(</w:t>
      </w:r>
      <w:r w:rsidRPr="00123262">
        <w:rPr>
          <w:rFonts w:ascii="仿宋" w:eastAsia="仿宋" w:hAnsi="仿宋" w:cs="仿宋_GB2312" w:hint="eastAsia"/>
          <w:sz w:val="32"/>
          <w:szCs w:val="32"/>
        </w:rPr>
        <w:t>按照项目总体目标简要描述项目成效），发现的主要问题：</w:t>
      </w:r>
      <w:r w:rsidRPr="00123262">
        <w:rPr>
          <w:rFonts w:ascii="仿宋" w:eastAsia="仿宋" w:hAnsi="仿宋" w:cs="仿宋_GB2312"/>
          <w:sz w:val="32"/>
          <w:szCs w:val="32"/>
        </w:rPr>
        <w:t>XXXXXXXX</w:t>
      </w:r>
      <w:r w:rsidRPr="00123262">
        <w:rPr>
          <w:rFonts w:ascii="仿宋" w:eastAsia="仿宋" w:hAnsi="仿宋" w:cs="仿宋_GB2312" w:hint="eastAsia"/>
          <w:sz w:val="32"/>
          <w:szCs w:val="32"/>
        </w:rPr>
        <w:t>。下一步改进措施：</w:t>
      </w:r>
      <w:r w:rsidRPr="00123262">
        <w:rPr>
          <w:rFonts w:ascii="仿宋" w:eastAsia="仿宋" w:hAnsi="仿宋" w:cs="仿宋_GB2312"/>
          <w:sz w:val="32"/>
          <w:szCs w:val="32"/>
        </w:rPr>
        <w:t>XXXXXX</w:t>
      </w:r>
    </w:p>
    <w:p w:rsidR="00EE3046" w:rsidRPr="00123262" w:rsidRDefault="00420BAD" w:rsidP="0005210F">
      <w:pPr>
        <w:numPr>
          <w:ilvl w:val="0"/>
          <w:numId w:val="9"/>
        </w:num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长三角、珠三角劳务洽谈</w:t>
      </w:r>
      <w:r w:rsidR="00EE3046" w:rsidRPr="00123262">
        <w:rPr>
          <w:rFonts w:ascii="仿宋" w:eastAsia="仿宋" w:hAnsi="仿宋" w:cs="仿宋_GB2312" w:hint="eastAsia"/>
          <w:sz w:val="32"/>
          <w:szCs w:val="32"/>
        </w:rPr>
        <w:t>项目绩效目标完成情况综述。项目全年预算数</w:t>
      </w:r>
      <w:r>
        <w:rPr>
          <w:rFonts w:ascii="仿宋" w:eastAsia="仿宋" w:hAnsi="仿宋" w:cs="仿宋_GB2312" w:hint="eastAsia"/>
          <w:sz w:val="32"/>
          <w:szCs w:val="32"/>
        </w:rPr>
        <w:t>2</w:t>
      </w:r>
      <w:r w:rsidR="00EE3046" w:rsidRPr="00123262">
        <w:rPr>
          <w:rFonts w:ascii="仿宋" w:eastAsia="仿宋" w:hAnsi="仿宋" w:cs="仿宋_GB2312" w:hint="eastAsia"/>
          <w:sz w:val="32"/>
          <w:szCs w:val="32"/>
        </w:rPr>
        <w:t>万元，执行数为</w:t>
      </w:r>
      <w:r>
        <w:rPr>
          <w:rFonts w:ascii="仿宋" w:eastAsia="仿宋" w:hAnsi="仿宋" w:cs="仿宋_GB2312" w:hint="eastAsia"/>
          <w:sz w:val="32"/>
          <w:szCs w:val="32"/>
        </w:rPr>
        <w:t>2</w:t>
      </w:r>
      <w:r w:rsidR="00EE3046" w:rsidRPr="00123262">
        <w:rPr>
          <w:rFonts w:ascii="仿宋" w:eastAsia="仿宋" w:hAnsi="仿宋" w:cs="仿宋_GB2312" w:hint="eastAsia"/>
          <w:sz w:val="32"/>
          <w:szCs w:val="32"/>
        </w:rPr>
        <w:t>万元，完成预算的</w:t>
      </w:r>
      <w:r>
        <w:rPr>
          <w:rFonts w:ascii="仿宋" w:eastAsia="仿宋" w:hAnsi="仿宋" w:cs="仿宋_GB2312" w:hint="eastAsia"/>
          <w:sz w:val="32"/>
          <w:szCs w:val="32"/>
        </w:rPr>
        <w:t>100</w:t>
      </w:r>
      <w:r w:rsidR="00EE3046" w:rsidRPr="00123262">
        <w:rPr>
          <w:rFonts w:ascii="仿宋" w:eastAsia="仿宋" w:hAnsi="仿宋" w:cs="仿宋_GB2312"/>
          <w:sz w:val="32"/>
          <w:szCs w:val="32"/>
        </w:rPr>
        <w:t>%</w:t>
      </w:r>
      <w:r w:rsidR="00EE3046" w:rsidRPr="00123262">
        <w:rPr>
          <w:rFonts w:ascii="仿宋" w:eastAsia="仿宋" w:hAnsi="仿宋" w:cs="仿宋_GB2312" w:hint="eastAsia"/>
          <w:sz w:val="32"/>
          <w:szCs w:val="32"/>
        </w:rPr>
        <w:t>。通过项目实施，保障</w:t>
      </w:r>
      <w:r>
        <w:rPr>
          <w:rFonts w:ascii="仿宋" w:eastAsia="仿宋" w:hAnsi="仿宋" w:cs="仿宋_GB2312" w:hint="eastAsia"/>
          <w:sz w:val="32"/>
          <w:szCs w:val="32"/>
        </w:rPr>
        <w:t>我市对长三角、珠三角劳务输出</w:t>
      </w:r>
      <w:r w:rsidR="00EE3046" w:rsidRPr="00123262">
        <w:rPr>
          <w:rFonts w:ascii="仿宋" w:eastAsia="仿宋" w:hAnsi="仿宋" w:cs="仿宋_GB2312" w:hint="eastAsia"/>
          <w:sz w:val="32"/>
          <w:szCs w:val="32"/>
        </w:rPr>
        <w:t>了</w:t>
      </w:r>
      <w:r>
        <w:rPr>
          <w:rFonts w:ascii="仿宋" w:eastAsia="仿宋" w:hAnsi="仿宋" w:cs="仿宋_GB2312" w:hint="eastAsia"/>
          <w:sz w:val="32"/>
          <w:szCs w:val="32"/>
        </w:rPr>
        <w:t>全年共输出农村劳动力150万人</w:t>
      </w:r>
      <w:r w:rsidR="00EE3046" w:rsidRPr="00123262">
        <w:rPr>
          <w:rFonts w:ascii="仿宋" w:eastAsia="仿宋" w:hAnsi="仿宋" w:cs="仿宋_GB2312" w:hint="eastAsia"/>
          <w:sz w:val="32"/>
          <w:szCs w:val="32"/>
        </w:rPr>
        <w:t>，发现的主要问题：</w:t>
      </w:r>
      <w:r>
        <w:rPr>
          <w:rFonts w:ascii="仿宋" w:eastAsia="仿宋" w:hAnsi="仿宋" w:cs="仿宋_GB2312" w:hint="eastAsia"/>
          <w:sz w:val="32"/>
          <w:szCs w:val="32"/>
        </w:rPr>
        <w:t>劳动力需求呈专业性趋势，技能人才需求增多，普通劳动力需求</w:t>
      </w:r>
      <w:r>
        <w:rPr>
          <w:rFonts w:ascii="仿宋" w:eastAsia="仿宋" w:hAnsi="仿宋" w:cs="仿宋_GB2312" w:hint="eastAsia"/>
          <w:sz w:val="32"/>
          <w:szCs w:val="32"/>
        </w:rPr>
        <w:lastRenderedPageBreak/>
        <w:t>下降</w:t>
      </w:r>
      <w:r w:rsidR="00EE3046" w:rsidRPr="00123262">
        <w:rPr>
          <w:rFonts w:ascii="仿宋" w:eastAsia="仿宋" w:hAnsi="仿宋" w:cs="仿宋_GB2312" w:hint="eastAsia"/>
          <w:sz w:val="32"/>
          <w:szCs w:val="32"/>
        </w:rPr>
        <w:t>。下一步改进措施：</w:t>
      </w:r>
      <w:r>
        <w:rPr>
          <w:rFonts w:ascii="仿宋" w:eastAsia="仿宋" w:hAnsi="仿宋" w:cs="仿宋_GB2312" w:hint="eastAsia"/>
          <w:sz w:val="32"/>
          <w:szCs w:val="32"/>
        </w:rPr>
        <w:t>提升外出劳动力技能能力。</w:t>
      </w:r>
    </w:p>
    <w:p w:rsidR="00EE3046" w:rsidRPr="00123262" w:rsidRDefault="00036B3B" w:rsidP="0005210F">
      <w:pPr>
        <w:numPr>
          <w:ilvl w:val="0"/>
          <w:numId w:val="9"/>
        </w:num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城乡居民养老保险</w:t>
      </w:r>
      <w:r w:rsidR="00EE3046" w:rsidRPr="00123262">
        <w:rPr>
          <w:rFonts w:ascii="仿宋" w:eastAsia="仿宋" w:hAnsi="仿宋" w:cs="仿宋_GB2312" w:hint="eastAsia"/>
          <w:sz w:val="32"/>
          <w:szCs w:val="32"/>
        </w:rPr>
        <w:t>项目绩效目标完成情况综述。项目全年预算数</w:t>
      </w:r>
      <w:r>
        <w:rPr>
          <w:rFonts w:ascii="仿宋" w:eastAsia="仿宋" w:hAnsi="仿宋" w:cs="仿宋_GB2312" w:hint="eastAsia"/>
          <w:sz w:val="32"/>
          <w:szCs w:val="32"/>
        </w:rPr>
        <w:t>1</w:t>
      </w:r>
      <w:r w:rsidR="00EE3046" w:rsidRPr="00123262">
        <w:rPr>
          <w:rFonts w:ascii="仿宋" w:eastAsia="仿宋" w:hAnsi="仿宋" w:cs="仿宋_GB2312" w:hint="eastAsia"/>
          <w:sz w:val="32"/>
          <w:szCs w:val="32"/>
        </w:rPr>
        <w:t>万元，执行数为</w:t>
      </w:r>
      <w:r>
        <w:rPr>
          <w:rFonts w:ascii="仿宋" w:eastAsia="仿宋" w:hAnsi="仿宋" w:cs="仿宋_GB2312" w:hint="eastAsia"/>
          <w:sz w:val="32"/>
          <w:szCs w:val="32"/>
        </w:rPr>
        <w:t>1</w:t>
      </w:r>
      <w:r w:rsidR="00EE3046" w:rsidRPr="00123262">
        <w:rPr>
          <w:rFonts w:ascii="仿宋" w:eastAsia="仿宋" w:hAnsi="仿宋" w:cs="仿宋_GB2312" w:hint="eastAsia"/>
          <w:sz w:val="32"/>
          <w:szCs w:val="32"/>
        </w:rPr>
        <w:t>万元，完成预算的</w:t>
      </w:r>
      <w:r>
        <w:rPr>
          <w:rFonts w:ascii="仿宋" w:eastAsia="仿宋" w:hAnsi="仿宋" w:cs="仿宋_GB2312" w:hint="eastAsia"/>
          <w:sz w:val="32"/>
          <w:szCs w:val="32"/>
        </w:rPr>
        <w:t>1</w:t>
      </w:r>
      <w:r w:rsidR="00EE3046" w:rsidRPr="00123262">
        <w:rPr>
          <w:rFonts w:ascii="仿宋" w:eastAsia="仿宋" w:hAnsi="仿宋" w:cs="仿宋_GB2312"/>
          <w:sz w:val="32"/>
          <w:szCs w:val="32"/>
        </w:rPr>
        <w:t>%</w:t>
      </w:r>
      <w:r w:rsidR="00EE3046" w:rsidRPr="00123262">
        <w:rPr>
          <w:rFonts w:ascii="仿宋" w:eastAsia="仿宋" w:hAnsi="仿宋" w:cs="仿宋_GB2312" w:hint="eastAsia"/>
          <w:sz w:val="32"/>
          <w:szCs w:val="32"/>
        </w:rPr>
        <w:t>。通过项目实施，保障</w:t>
      </w:r>
      <w:r>
        <w:rPr>
          <w:rFonts w:ascii="仿宋" w:eastAsia="仿宋" w:hAnsi="仿宋" w:cs="仿宋_GB2312" w:hint="eastAsia"/>
          <w:sz w:val="32"/>
          <w:szCs w:val="32"/>
        </w:rPr>
        <w:t>了城乡居民养老保险参保，2018年全年参保223万人</w:t>
      </w:r>
      <w:r w:rsidR="00EE3046" w:rsidRPr="00123262">
        <w:rPr>
          <w:rFonts w:ascii="仿宋" w:eastAsia="仿宋" w:hAnsi="仿宋" w:cs="仿宋_GB2312" w:hint="eastAsia"/>
          <w:sz w:val="32"/>
          <w:szCs w:val="32"/>
        </w:rPr>
        <w:t>，发现的主要问题：</w:t>
      </w:r>
      <w:r>
        <w:rPr>
          <w:rFonts w:ascii="仿宋" w:eastAsia="仿宋" w:hAnsi="仿宋" w:cs="仿宋_GB2312" w:hint="eastAsia"/>
          <w:sz w:val="32"/>
          <w:szCs w:val="32"/>
        </w:rPr>
        <w:t>退保人数增加</w:t>
      </w:r>
      <w:r w:rsidR="00EE3046" w:rsidRPr="00123262">
        <w:rPr>
          <w:rFonts w:ascii="仿宋" w:eastAsia="仿宋" w:hAnsi="仿宋" w:cs="仿宋_GB2312" w:hint="eastAsia"/>
          <w:sz w:val="32"/>
          <w:szCs w:val="32"/>
        </w:rPr>
        <w:t>。下一步改进措施：</w:t>
      </w:r>
      <w:r>
        <w:rPr>
          <w:rFonts w:ascii="仿宋" w:eastAsia="仿宋" w:hAnsi="仿宋" w:cs="仿宋_GB2312" w:hint="eastAsia"/>
          <w:sz w:val="32"/>
          <w:szCs w:val="32"/>
        </w:rPr>
        <w:t>进一步加大政策宣传夸大参保率。</w:t>
      </w:r>
    </w:p>
    <w:p w:rsidR="00EE3046" w:rsidRDefault="00017380" w:rsidP="00B81598">
      <w:pPr>
        <w:numPr>
          <w:ilvl w:val="0"/>
          <w:numId w:val="9"/>
        </w:num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基层平台建设</w:t>
      </w:r>
      <w:r w:rsidR="00EE3046" w:rsidRPr="00123262">
        <w:rPr>
          <w:rFonts w:ascii="仿宋" w:eastAsia="仿宋" w:hAnsi="仿宋" w:cs="仿宋_GB2312" w:hint="eastAsia"/>
          <w:sz w:val="32"/>
          <w:szCs w:val="32"/>
        </w:rPr>
        <w:t>项目绩效目标完成情况综述。项目全年预算数</w:t>
      </w:r>
      <w:r>
        <w:rPr>
          <w:rFonts w:ascii="仿宋" w:eastAsia="仿宋" w:hAnsi="仿宋" w:cs="仿宋_GB2312" w:hint="eastAsia"/>
          <w:sz w:val="32"/>
          <w:szCs w:val="32"/>
        </w:rPr>
        <w:t>23</w:t>
      </w:r>
      <w:r w:rsidR="00EE3046" w:rsidRPr="00123262">
        <w:rPr>
          <w:rFonts w:ascii="仿宋" w:eastAsia="仿宋" w:hAnsi="仿宋" w:cs="仿宋_GB2312" w:hint="eastAsia"/>
          <w:sz w:val="32"/>
          <w:szCs w:val="32"/>
        </w:rPr>
        <w:t>万元，执行数为</w:t>
      </w:r>
      <w:r>
        <w:rPr>
          <w:rFonts w:ascii="仿宋" w:eastAsia="仿宋" w:hAnsi="仿宋" w:cs="仿宋_GB2312" w:hint="eastAsia"/>
          <w:sz w:val="32"/>
          <w:szCs w:val="32"/>
        </w:rPr>
        <w:t>23</w:t>
      </w:r>
      <w:r w:rsidR="00EE3046" w:rsidRPr="00123262">
        <w:rPr>
          <w:rFonts w:ascii="仿宋" w:eastAsia="仿宋" w:hAnsi="仿宋" w:cs="仿宋_GB2312" w:hint="eastAsia"/>
          <w:sz w:val="32"/>
          <w:szCs w:val="32"/>
        </w:rPr>
        <w:t>万元，完成预算的</w:t>
      </w:r>
      <w:r>
        <w:rPr>
          <w:rFonts w:ascii="仿宋" w:eastAsia="仿宋" w:hAnsi="仿宋" w:cs="仿宋_GB2312" w:hint="eastAsia"/>
          <w:sz w:val="32"/>
          <w:szCs w:val="32"/>
        </w:rPr>
        <w:t>100</w:t>
      </w:r>
      <w:r w:rsidR="00EE3046" w:rsidRPr="00123262">
        <w:rPr>
          <w:rFonts w:ascii="仿宋" w:eastAsia="仿宋" w:hAnsi="仿宋" w:cs="仿宋_GB2312"/>
          <w:sz w:val="32"/>
          <w:szCs w:val="32"/>
        </w:rPr>
        <w:t>%</w:t>
      </w:r>
      <w:r w:rsidR="00EE3046" w:rsidRPr="00123262">
        <w:rPr>
          <w:rFonts w:ascii="仿宋" w:eastAsia="仿宋" w:hAnsi="仿宋" w:cs="仿宋_GB2312" w:hint="eastAsia"/>
          <w:sz w:val="32"/>
          <w:szCs w:val="32"/>
        </w:rPr>
        <w:t>。通过项目实施，保障</w:t>
      </w:r>
      <w:r>
        <w:rPr>
          <w:rFonts w:ascii="仿宋" w:eastAsia="仿宋" w:hAnsi="仿宋" w:cs="仿宋_GB2312" w:hint="eastAsia"/>
          <w:sz w:val="32"/>
          <w:szCs w:val="32"/>
        </w:rPr>
        <w:t>县市区、社区、街道、乡镇、行政村平台建设，推动了方便百姓办事</w:t>
      </w:r>
      <w:r w:rsidR="00EE3046" w:rsidRPr="00123262">
        <w:rPr>
          <w:rFonts w:ascii="仿宋" w:eastAsia="仿宋" w:hAnsi="仿宋" w:cs="仿宋_GB2312" w:hint="eastAsia"/>
          <w:sz w:val="32"/>
          <w:szCs w:val="32"/>
        </w:rPr>
        <w:t>，发现的主要问题：</w:t>
      </w:r>
      <w:r>
        <w:rPr>
          <w:rFonts w:ascii="仿宋" w:eastAsia="仿宋" w:hAnsi="仿宋" w:cs="仿宋_GB2312" w:hint="eastAsia"/>
          <w:sz w:val="32"/>
          <w:szCs w:val="32"/>
        </w:rPr>
        <w:t>基层平台人员力量不足</w:t>
      </w:r>
      <w:r w:rsidR="00EE3046" w:rsidRPr="00123262">
        <w:rPr>
          <w:rFonts w:ascii="仿宋" w:eastAsia="仿宋" w:hAnsi="仿宋" w:cs="仿宋_GB2312" w:hint="eastAsia"/>
          <w:sz w:val="32"/>
          <w:szCs w:val="32"/>
        </w:rPr>
        <w:t>。下一步改进措施：</w:t>
      </w:r>
      <w:r>
        <w:rPr>
          <w:rFonts w:ascii="仿宋" w:eastAsia="仿宋" w:hAnsi="仿宋" w:cs="仿宋_GB2312" w:hint="eastAsia"/>
          <w:sz w:val="32"/>
          <w:szCs w:val="32"/>
        </w:rPr>
        <w:t>加大人员、资金投入。</w:t>
      </w:r>
    </w:p>
    <w:p w:rsidR="00E5236D" w:rsidRPr="00AF45D3" w:rsidRDefault="00AF45D3" w:rsidP="00AF45D3">
      <w:pPr>
        <w:tabs>
          <w:tab w:val="left" w:pos="3900"/>
        </w:tabs>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sz w:val="32"/>
          <w:szCs w:val="32"/>
        </w:rPr>
        <w:t>4.</w:t>
      </w:r>
      <w:r w:rsidR="006E499F">
        <w:rPr>
          <w:rFonts w:ascii="仿宋" w:eastAsia="仿宋" w:hAnsi="仿宋" w:cs="仿宋_GB2312" w:hint="eastAsia"/>
          <w:sz w:val="32"/>
          <w:szCs w:val="32"/>
        </w:rPr>
        <w:t>就业补助</w:t>
      </w:r>
      <w:r w:rsidR="00E5236D" w:rsidRPr="00123262">
        <w:rPr>
          <w:rFonts w:ascii="仿宋" w:eastAsia="仿宋" w:hAnsi="仿宋" w:cs="仿宋_GB2312" w:hint="eastAsia"/>
          <w:sz w:val="32"/>
          <w:szCs w:val="32"/>
        </w:rPr>
        <w:t>项目绩效目标完成情况综述。项目全年预算数</w:t>
      </w:r>
      <w:r>
        <w:rPr>
          <w:rFonts w:ascii="仿宋" w:eastAsia="仿宋" w:hAnsi="仿宋" w:cs="仿宋_GB2312" w:hint="eastAsia"/>
          <w:sz w:val="32"/>
          <w:szCs w:val="32"/>
        </w:rPr>
        <w:t>205</w:t>
      </w:r>
      <w:r w:rsidR="00E5236D" w:rsidRPr="00123262">
        <w:rPr>
          <w:rFonts w:ascii="仿宋" w:eastAsia="仿宋" w:hAnsi="仿宋" w:cs="仿宋_GB2312" w:hint="eastAsia"/>
          <w:sz w:val="32"/>
          <w:szCs w:val="32"/>
        </w:rPr>
        <w:t>万元，执行数为</w:t>
      </w:r>
      <w:r>
        <w:rPr>
          <w:rFonts w:ascii="仿宋" w:eastAsia="仿宋" w:hAnsi="仿宋" w:cs="仿宋_GB2312" w:hint="eastAsia"/>
          <w:sz w:val="32"/>
          <w:szCs w:val="32"/>
        </w:rPr>
        <w:t>205</w:t>
      </w:r>
      <w:r w:rsidR="00E5236D" w:rsidRPr="00123262">
        <w:rPr>
          <w:rFonts w:ascii="仿宋" w:eastAsia="仿宋" w:hAnsi="仿宋" w:cs="仿宋_GB2312" w:hint="eastAsia"/>
          <w:sz w:val="32"/>
          <w:szCs w:val="32"/>
        </w:rPr>
        <w:t>万元，完成预算的</w:t>
      </w:r>
      <w:r>
        <w:rPr>
          <w:rFonts w:ascii="仿宋" w:eastAsia="仿宋" w:hAnsi="仿宋" w:cs="仿宋_GB2312" w:hint="eastAsia"/>
          <w:sz w:val="32"/>
          <w:szCs w:val="32"/>
        </w:rPr>
        <w:t>100</w:t>
      </w:r>
      <w:r w:rsidR="00E5236D" w:rsidRPr="00123262">
        <w:rPr>
          <w:rFonts w:ascii="仿宋" w:eastAsia="仿宋" w:hAnsi="仿宋" w:cs="仿宋_GB2312"/>
          <w:sz w:val="32"/>
          <w:szCs w:val="32"/>
        </w:rPr>
        <w:t>%</w:t>
      </w:r>
      <w:r w:rsidR="00E5236D" w:rsidRPr="00123262">
        <w:rPr>
          <w:rFonts w:ascii="仿宋" w:eastAsia="仿宋" w:hAnsi="仿宋" w:cs="仿宋_GB2312" w:hint="eastAsia"/>
          <w:sz w:val="32"/>
          <w:szCs w:val="32"/>
        </w:rPr>
        <w:t>。通过项目实施，</w:t>
      </w:r>
      <w:r w:rsidRPr="00F80511">
        <w:rPr>
          <w:rFonts w:ascii="仿宋" w:eastAsia="仿宋" w:hAnsi="仿宋" w:cs="黑体" w:hint="eastAsia"/>
          <w:color w:val="000000"/>
          <w:sz w:val="32"/>
          <w:szCs w:val="32"/>
        </w:rPr>
        <w:t>大力促进就业创业</w:t>
      </w:r>
      <w:r w:rsidRPr="00F80511">
        <w:rPr>
          <w:rFonts w:ascii="仿宋" w:eastAsia="仿宋" w:hAnsi="仿宋" w:cs="仿宋_GB2312" w:hint="eastAsia"/>
          <w:color w:val="000000"/>
          <w:sz w:val="32"/>
          <w:szCs w:val="32"/>
        </w:rPr>
        <w:t>。2018年，全市城镇新增就业4.7万人以上，城镇失业人员再就业0.99万人，就业困难人员就业0.9万人，城镇登记失业率控制在4%以内，全年转移输出农村劳动力140万人，发放创业担保贷款0.9亿元。</w:t>
      </w:r>
      <w:r w:rsidR="00E5236D" w:rsidRPr="00123262">
        <w:rPr>
          <w:rFonts w:ascii="仿宋" w:eastAsia="仿宋" w:hAnsi="仿宋" w:cs="仿宋_GB2312" w:hint="eastAsia"/>
          <w:sz w:val="32"/>
          <w:szCs w:val="32"/>
        </w:rPr>
        <w:t>发现的主要问题：</w:t>
      </w:r>
      <w:r w:rsidR="00DC7853">
        <w:rPr>
          <w:rFonts w:ascii="仿宋" w:eastAsia="仿宋" w:hAnsi="仿宋" w:cs="仿宋_GB2312" w:hint="eastAsia"/>
          <w:sz w:val="32"/>
          <w:szCs w:val="32"/>
        </w:rPr>
        <w:t>普通劳动力需求下降，高层次、高技能人才需求量上升</w:t>
      </w:r>
      <w:r w:rsidR="00E5236D" w:rsidRPr="00123262">
        <w:rPr>
          <w:rFonts w:ascii="仿宋" w:eastAsia="仿宋" w:hAnsi="仿宋" w:cs="仿宋_GB2312" w:hint="eastAsia"/>
          <w:sz w:val="32"/>
          <w:szCs w:val="32"/>
        </w:rPr>
        <w:t>。下一步改进措施：</w:t>
      </w:r>
      <w:r w:rsidR="00DC7853">
        <w:rPr>
          <w:rFonts w:ascii="仿宋" w:eastAsia="仿宋" w:hAnsi="仿宋" w:cs="仿宋_GB2312" w:hint="eastAsia"/>
          <w:sz w:val="32"/>
          <w:szCs w:val="32"/>
        </w:rPr>
        <w:t>各类政策激发就业活力。</w:t>
      </w:r>
    </w:p>
    <w:p w:rsidR="00E5236D" w:rsidRPr="004F7328" w:rsidRDefault="00AF45D3" w:rsidP="00AF45D3">
      <w:pPr>
        <w:tabs>
          <w:tab w:val="left" w:pos="312"/>
        </w:tabs>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sidR="00DC7853">
        <w:rPr>
          <w:rFonts w:ascii="仿宋" w:eastAsia="仿宋" w:hAnsi="仿宋" w:cs="仿宋_GB2312" w:hint="eastAsia"/>
          <w:sz w:val="32"/>
          <w:szCs w:val="32"/>
        </w:rPr>
        <w:t>大师工作室</w:t>
      </w:r>
      <w:r w:rsidR="00E5236D" w:rsidRPr="00123262">
        <w:rPr>
          <w:rFonts w:ascii="仿宋" w:eastAsia="仿宋" w:hAnsi="仿宋" w:cs="仿宋_GB2312" w:hint="eastAsia"/>
          <w:sz w:val="32"/>
          <w:szCs w:val="32"/>
        </w:rPr>
        <w:t>项目绩效目标完成情况综述。项目全年预算数</w:t>
      </w:r>
      <w:r w:rsidR="00DC7853">
        <w:rPr>
          <w:rFonts w:ascii="仿宋" w:eastAsia="仿宋" w:hAnsi="仿宋" w:cs="仿宋_GB2312" w:hint="eastAsia"/>
          <w:sz w:val="32"/>
          <w:szCs w:val="32"/>
        </w:rPr>
        <w:t>50</w:t>
      </w:r>
      <w:r w:rsidR="00E5236D" w:rsidRPr="00123262">
        <w:rPr>
          <w:rFonts w:ascii="仿宋" w:eastAsia="仿宋" w:hAnsi="仿宋" w:cs="仿宋_GB2312" w:hint="eastAsia"/>
          <w:sz w:val="32"/>
          <w:szCs w:val="32"/>
        </w:rPr>
        <w:t>万元，执行数为</w:t>
      </w:r>
      <w:r w:rsidR="00DC7853">
        <w:rPr>
          <w:rFonts w:ascii="仿宋" w:eastAsia="仿宋" w:hAnsi="仿宋" w:cs="仿宋_GB2312" w:hint="eastAsia"/>
          <w:sz w:val="32"/>
          <w:szCs w:val="32"/>
        </w:rPr>
        <w:t>50</w:t>
      </w:r>
      <w:r w:rsidR="00E5236D" w:rsidRPr="00123262">
        <w:rPr>
          <w:rFonts w:ascii="仿宋" w:eastAsia="仿宋" w:hAnsi="仿宋" w:cs="仿宋_GB2312" w:hint="eastAsia"/>
          <w:sz w:val="32"/>
          <w:szCs w:val="32"/>
        </w:rPr>
        <w:t>万元，完成预算的</w:t>
      </w:r>
      <w:r w:rsidR="00DC7853">
        <w:rPr>
          <w:rFonts w:ascii="仿宋" w:eastAsia="仿宋" w:hAnsi="仿宋" w:cs="仿宋_GB2312" w:hint="eastAsia"/>
          <w:sz w:val="32"/>
          <w:szCs w:val="32"/>
        </w:rPr>
        <w:t>100</w:t>
      </w:r>
      <w:r w:rsidR="00E5236D" w:rsidRPr="00123262">
        <w:rPr>
          <w:rFonts w:ascii="仿宋" w:eastAsia="仿宋" w:hAnsi="仿宋" w:cs="仿宋_GB2312"/>
          <w:sz w:val="32"/>
          <w:szCs w:val="32"/>
        </w:rPr>
        <w:t>%</w:t>
      </w:r>
      <w:r w:rsidR="00E5236D" w:rsidRPr="00123262">
        <w:rPr>
          <w:rFonts w:ascii="仿宋" w:eastAsia="仿宋" w:hAnsi="仿宋" w:cs="仿宋_GB2312" w:hint="eastAsia"/>
          <w:sz w:val="32"/>
          <w:szCs w:val="32"/>
        </w:rPr>
        <w:t>。通过项目实施，</w:t>
      </w:r>
      <w:r w:rsidR="00DC7853">
        <w:rPr>
          <w:rFonts w:ascii="仿宋" w:eastAsia="仿宋" w:hAnsi="仿宋" w:cs="仿宋_GB2312" w:hint="eastAsia"/>
          <w:sz w:val="32"/>
          <w:szCs w:val="32"/>
        </w:rPr>
        <w:t>新成立了5个大师工作室，带动技能人才发展</w:t>
      </w:r>
      <w:r w:rsidR="00E5236D" w:rsidRPr="00123262">
        <w:rPr>
          <w:rFonts w:ascii="仿宋" w:eastAsia="仿宋" w:hAnsi="仿宋" w:cs="仿宋_GB2312" w:hint="eastAsia"/>
          <w:sz w:val="32"/>
          <w:szCs w:val="32"/>
        </w:rPr>
        <w:t>，发现的主要问题：</w:t>
      </w:r>
      <w:r w:rsidR="00DC7853">
        <w:rPr>
          <w:rFonts w:ascii="仿宋" w:eastAsia="仿宋" w:hAnsi="仿宋" w:cs="仿宋_GB2312" w:hint="eastAsia"/>
          <w:sz w:val="32"/>
          <w:szCs w:val="32"/>
        </w:rPr>
        <w:t>资金补助不足</w:t>
      </w:r>
      <w:r w:rsidR="00E5236D" w:rsidRPr="00123262">
        <w:rPr>
          <w:rFonts w:ascii="仿宋" w:eastAsia="仿宋" w:hAnsi="仿宋" w:cs="仿宋_GB2312" w:hint="eastAsia"/>
          <w:sz w:val="32"/>
          <w:szCs w:val="32"/>
        </w:rPr>
        <w:t>。下一步改进措施：</w:t>
      </w:r>
      <w:r w:rsidR="00DC7853">
        <w:rPr>
          <w:rFonts w:ascii="仿宋" w:eastAsia="仿宋" w:hAnsi="仿宋" w:cs="仿宋_GB2312" w:hint="eastAsia"/>
          <w:sz w:val="32"/>
          <w:szCs w:val="32"/>
        </w:rPr>
        <w:t>多渠道筹措资金带动技能人才发展。</w:t>
      </w:r>
    </w:p>
    <w:p w:rsidR="00E5236D" w:rsidRPr="004F7328" w:rsidRDefault="00E5236D" w:rsidP="00E5236D">
      <w:pPr>
        <w:tabs>
          <w:tab w:val="left" w:pos="312"/>
        </w:tabs>
        <w:spacing w:line="580" w:lineRule="exact"/>
        <w:ind w:left="640"/>
        <w:rPr>
          <w:rFonts w:ascii="仿宋" w:eastAsia="仿宋" w:hAnsi="仿宋" w:cs="仿宋_GB2312"/>
          <w:sz w:val="32"/>
          <w:szCs w:val="32"/>
        </w:rPr>
      </w:pPr>
    </w:p>
    <w:tbl>
      <w:tblPr>
        <w:tblpPr w:leftFromText="180" w:rightFromText="180" w:vertAnchor="text" w:horzAnchor="margin" w:tblpY="-504"/>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DC7853" w:rsidTr="00DC7853">
        <w:trPr>
          <w:trHeight w:val="1034"/>
        </w:trPr>
        <w:tc>
          <w:tcPr>
            <w:tcW w:w="9960" w:type="dxa"/>
            <w:gridSpan w:val="6"/>
            <w:tcMar>
              <w:top w:w="15" w:type="dxa"/>
              <w:left w:w="15" w:type="dxa"/>
              <w:bottom w:w="0" w:type="dxa"/>
              <w:right w:w="15" w:type="dxa"/>
            </w:tcMar>
            <w:vAlign w:val="center"/>
          </w:tcPr>
          <w:p w:rsidR="00DC7853" w:rsidRPr="00B81598" w:rsidRDefault="00DC7853" w:rsidP="00DC7853">
            <w:pPr>
              <w:pStyle w:val="a7"/>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DC7853" w:rsidTr="00DC785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Pr="009B0DF3" w:rsidRDefault="00DC7853" w:rsidP="00DC7853">
            <w:pPr>
              <w:widowControl/>
              <w:jc w:val="center"/>
              <w:textAlignment w:val="center"/>
              <w:rPr>
                <w:rFonts w:asciiTheme="minorEastAsia" w:eastAsiaTheme="minorEastAsia" w:hAnsiTheme="minorEastAsia" w:cs="宋体"/>
                <w:color w:val="000000"/>
                <w:sz w:val="24"/>
              </w:rPr>
            </w:pPr>
            <w:r w:rsidRPr="009B0DF3">
              <w:rPr>
                <w:rFonts w:asciiTheme="minorEastAsia" w:eastAsiaTheme="minorEastAsia" w:hAnsiTheme="minorEastAsia" w:cs="仿宋_GB2312" w:hint="eastAsia"/>
                <w:sz w:val="24"/>
              </w:rPr>
              <w:t>长三角、珠三角劳务洽谈</w:t>
            </w:r>
          </w:p>
        </w:tc>
      </w:tr>
      <w:tr w:rsidR="00DC7853" w:rsidTr="00DC785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市人社局</w:t>
            </w:r>
          </w:p>
        </w:tc>
      </w:tr>
      <w:tr w:rsidR="00DC7853" w:rsidTr="00DC785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2</w:t>
            </w:r>
          </w:p>
        </w:tc>
      </w:tr>
      <w:tr w:rsidR="00DC7853" w:rsidTr="00DC7853">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DC7853" w:rsidRDefault="00DC7853" w:rsidP="00DC7853">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2</w:t>
            </w:r>
          </w:p>
        </w:tc>
      </w:tr>
      <w:tr w:rsidR="00DC7853" w:rsidTr="00DC7853">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DC7853" w:rsidRDefault="00DC7853" w:rsidP="00DC7853">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jc w:val="center"/>
              <w:rPr>
                <w:rFonts w:ascii="宋体" w:cs="宋体"/>
                <w:color w:val="000000"/>
                <w:sz w:val="24"/>
              </w:rPr>
            </w:pPr>
            <w:r>
              <w:rPr>
                <w:rFonts w:ascii="宋体" w:cs="宋体" w:hint="eastAsia"/>
                <w:color w:val="000000"/>
                <w:sz w:val="24"/>
              </w:rPr>
              <w:t>0</w:t>
            </w:r>
          </w:p>
        </w:tc>
      </w:tr>
      <w:tr w:rsidR="00DC7853" w:rsidTr="00DC785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DC7853" w:rsidTr="00DC7853">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DC7853" w:rsidRDefault="00DC7853" w:rsidP="00DC7853">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输出劳动力150万人</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输出劳动力153万人</w:t>
            </w:r>
          </w:p>
        </w:tc>
      </w:tr>
      <w:tr w:rsidR="00DC7853" w:rsidTr="00DC7853">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DC7853" w:rsidTr="00DC7853">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DC7853" w:rsidRDefault="00DC7853" w:rsidP="00DC7853">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输出劳动力150万人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输出劳动力150万人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输出劳动力153万人</w:t>
            </w:r>
          </w:p>
        </w:tc>
      </w:tr>
      <w:tr w:rsidR="00DC7853" w:rsidTr="00DC785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DC7853" w:rsidRDefault="00DC7853" w:rsidP="00DC7853">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w:t>
            </w:r>
          </w:p>
        </w:tc>
      </w:tr>
      <w:tr w:rsidR="00DC7853" w:rsidTr="00DC785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C7853" w:rsidRDefault="00DC7853" w:rsidP="00DC7853">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7853" w:rsidRDefault="00DC7853" w:rsidP="00DC7853">
            <w:pPr>
              <w:widowControl/>
              <w:jc w:val="center"/>
              <w:textAlignment w:val="center"/>
              <w:rPr>
                <w:rFonts w:ascii="宋体" w:cs="宋体"/>
                <w:color w:val="000000"/>
                <w:sz w:val="24"/>
              </w:rPr>
            </w:pPr>
            <w:r>
              <w:rPr>
                <w:rFonts w:ascii="宋体" w:cs="宋体" w:hint="eastAsia"/>
                <w:color w:val="000000"/>
                <w:sz w:val="24"/>
              </w:rPr>
              <w:t>/</w:t>
            </w:r>
          </w:p>
        </w:tc>
      </w:tr>
    </w:tbl>
    <w:p w:rsidR="00EE3046" w:rsidRDefault="00EE3046" w:rsidP="00B81598">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4F7328" w:rsidTr="00E15228">
        <w:trPr>
          <w:trHeight w:val="1034"/>
        </w:trPr>
        <w:tc>
          <w:tcPr>
            <w:tcW w:w="9960" w:type="dxa"/>
            <w:gridSpan w:val="6"/>
            <w:tcMar>
              <w:top w:w="15" w:type="dxa"/>
              <w:left w:w="15" w:type="dxa"/>
              <w:bottom w:w="0" w:type="dxa"/>
              <w:right w:w="15" w:type="dxa"/>
            </w:tcMar>
            <w:vAlign w:val="center"/>
          </w:tcPr>
          <w:p w:rsidR="004F7328" w:rsidRPr="00B81598" w:rsidRDefault="004F7328" w:rsidP="00E15228">
            <w:pPr>
              <w:pStyle w:val="a7"/>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lastRenderedPageBreak/>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4F7328" w:rsidTr="00E1522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Pr="00036B3B" w:rsidRDefault="00036B3B" w:rsidP="00E15228">
            <w:pPr>
              <w:widowControl/>
              <w:jc w:val="center"/>
              <w:textAlignment w:val="center"/>
              <w:rPr>
                <w:rFonts w:asciiTheme="majorEastAsia" w:eastAsiaTheme="majorEastAsia" w:hAnsiTheme="majorEastAsia" w:cs="宋体"/>
                <w:color w:val="000000"/>
                <w:sz w:val="24"/>
              </w:rPr>
            </w:pPr>
            <w:r w:rsidRPr="00036B3B">
              <w:rPr>
                <w:rFonts w:asciiTheme="majorEastAsia" w:eastAsiaTheme="majorEastAsia" w:hAnsiTheme="majorEastAsia" w:cs="仿宋_GB2312" w:hint="eastAsia"/>
                <w:sz w:val="24"/>
              </w:rPr>
              <w:t>城乡居民养老保险</w:t>
            </w:r>
          </w:p>
        </w:tc>
      </w:tr>
      <w:tr w:rsidR="004F7328" w:rsidTr="00E1522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036B3B" w:rsidP="00E15228">
            <w:pPr>
              <w:widowControl/>
              <w:jc w:val="center"/>
              <w:textAlignment w:val="center"/>
              <w:rPr>
                <w:rFonts w:ascii="宋体" w:cs="宋体"/>
                <w:color w:val="000000"/>
                <w:sz w:val="24"/>
              </w:rPr>
            </w:pPr>
            <w:r>
              <w:rPr>
                <w:rFonts w:ascii="宋体" w:cs="宋体" w:hint="eastAsia"/>
                <w:color w:val="000000"/>
                <w:sz w:val="24"/>
              </w:rPr>
              <w:t>市人社局</w:t>
            </w:r>
          </w:p>
        </w:tc>
      </w:tr>
      <w:tr w:rsidR="004F7328" w:rsidTr="00E1522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1</w:t>
            </w:r>
          </w:p>
        </w:tc>
      </w:tr>
      <w:tr w:rsidR="004F7328" w:rsidTr="00E1522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1</w:t>
            </w:r>
          </w:p>
        </w:tc>
      </w:tr>
      <w:tr w:rsidR="004F7328" w:rsidTr="00E15228">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jc w:val="center"/>
              <w:rPr>
                <w:rFonts w:ascii="宋体" w:cs="宋体"/>
                <w:color w:val="000000"/>
                <w:sz w:val="24"/>
              </w:rPr>
            </w:pPr>
            <w:r>
              <w:rPr>
                <w:rFonts w:ascii="宋体" w:cs="宋体" w:hint="eastAsia"/>
                <w:color w:val="000000"/>
                <w:sz w:val="24"/>
              </w:rPr>
              <w:t>0</w:t>
            </w:r>
          </w:p>
        </w:tc>
      </w:tr>
      <w:tr w:rsidR="004F7328" w:rsidTr="00E1522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4F7328" w:rsidTr="00E15228">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完成城乡居民参保210万人</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C10D5C">
            <w:pPr>
              <w:widowControl/>
              <w:jc w:val="center"/>
              <w:textAlignment w:val="center"/>
              <w:rPr>
                <w:rFonts w:ascii="宋体" w:cs="宋体"/>
                <w:color w:val="000000"/>
                <w:sz w:val="24"/>
              </w:rPr>
            </w:pPr>
            <w:r>
              <w:rPr>
                <w:rFonts w:ascii="宋体" w:cs="宋体" w:hint="eastAsia"/>
                <w:color w:val="000000"/>
                <w:sz w:val="24"/>
              </w:rPr>
              <w:t>完成城乡居民参保223万人</w:t>
            </w:r>
          </w:p>
        </w:tc>
      </w:tr>
      <w:tr w:rsidR="004F7328" w:rsidTr="00E1522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4F7328" w:rsidTr="00E1522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完成城乡居民参保210万人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完成城乡居民参保210万人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完成城乡居民参保223万人</w:t>
            </w:r>
          </w:p>
        </w:tc>
      </w:tr>
      <w:tr w:rsidR="004F7328" w:rsidTr="00E1522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w:t>
            </w:r>
          </w:p>
        </w:tc>
      </w:tr>
      <w:tr w:rsidR="004F7328" w:rsidTr="00E1522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C10D5C" w:rsidP="00E15228">
            <w:pPr>
              <w:widowControl/>
              <w:jc w:val="center"/>
              <w:textAlignment w:val="center"/>
              <w:rPr>
                <w:rFonts w:ascii="宋体" w:cs="宋体"/>
                <w:color w:val="000000"/>
                <w:sz w:val="24"/>
              </w:rPr>
            </w:pPr>
            <w:r>
              <w:rPr>
                <w:rFonts w:ascii="宋体" w:cs="宋体" w:hint="eastAsia"/>
                <w:color w:val="000000"/>
                <w:sz w:val="24"/>
              </w:rPr>
              <w:t>/</w:t>
            </w:r>
          </w:p>
        </w:tc>
      </w:tr>
    </w:tbl>
    <w:p w:rsidR="004F7328" w:rsidRDefault="004F7328" w:rsidP="004F7328">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4F7328" w:rsidTr="00E15228">
        <w:trPr>
          <w:trHeight w:val="1034"/>
        </w:trPr>
        <w:tc>
          <w:tcPr>
            <w:tcW w:w="9960" w:type="dxa"/>
            <w:gridSpan w:val="6"/>
            <w:tcMar>
              <w:top w:w="15" w:type="dxa"/>
              <w:left w:w="15" w:type="dxa"/>
              <w:bottom w:w="0" w:type="dxa"/>
              <w:right w:w="15" w:type="dxa"/>
            </w:tcMar>
            <w:vAlign w:val="center"/>
          </w:tcPr>
          <w:p w:rsidR="004F7328" w:rsidRPr="00B81598" w:rsidRDefault="004F7328" w:rsidP="00E15228">
            <w:pPr>
              <w:pStyle w:val="a7"/>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4F7328" w:rsidTr="00E1522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DC7853" w:rsidP="00E15228">
            <w:pPr>
              <w:widowControl/>
              <w:jc w:val="center"/>
              <w:textAlignment w:val="center"/>
              <w:rPr>
                <w:rFonts w:ascii="宋体" w:cs="宋体"/>
                <w:color w:val="000000"/>
                <w:sz w:val="24"/>
              </w:rPr>
            </w:pPr>
            <w:r>
              <w:rPr>
                <w:rFonts w:ascii="宋体" w:cs="宋体" w:hint="eastAsia"/>
                <w:color w:val="000000"/>
                <w:sz w:val="24"/>
              </w:rPr>
              <w:t>基层平台建设</w:t>
            </w:r>
          </w:p>
        </w:tc>
      </w:tr>
      <w:tr w:rsidR="004F7328" w:rsidTr="00E1522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036B3B" w:rsidP="00E15228">
            <w:pPr>
              <w:widowControl/>
              <w:jc w:val="center"/>
              <w:textAlignment w:val="center"/>
              <w:rPr>
                <w:rFonts w:ascii="宋体" w:cs="宋体"/>
                <w:color w:val="000000"/>
                <w:sz w:val="24"/>
              </w:rPr>
            </w:pPr>
            <w:r>
              <w:rPr>
                <w:rFonts w:ascii="宋体" w:cs="宋体" w:hint="eastAsia"/>
                <w:color w:val="000000"/>
                <w:sz w:val="24"/>
              </w:rPr>
              <w:t>市人社局</w:t>
            </w:r>
          </w:p>
        </w:tc>
      </w:tr>
      <w:tr w:rsidR="004F7328" w:rsidTr="00E1522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lastRenderedPageBreak/>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570F0D" w:rsidP="00E15228">
            <w:pPr>
              <w:widowControl/>
              <w:jc w:val="center"/>
              <w:textAlignment w:val="center"/>
              <w:rPr>
                <w:rFonts w:ascii="宋体" w:cs="宋体"/>
                <w:color w:val="000000"/>
                <w:sz w:val="24"/>
              </w:rPr>
            </w:pPr>
            <w:r>
              <w:rPr>
                <w:rFonts w:ascii="宋体" w:cs="宋体" w:hint="eastAsia"/>
                <w:color w:val="000000"/>
                <w:sz w:val="24"/>
              </w:rPr>
              <w:t>23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570F0D" w:rsidP="00E15228">
            <w:pPr>
              <w:widowControl/>
              <w:jc w:val="center"/>
              <w:textAlignment w:val="center"/>
              <w:rPr>
                <w:rFonts w:ascii="宋体" w:cs="宋体"/>
                <w:color w:val="000000"/>
                <w:sz w:val="24"/>
              </w:rPr>
            </w:pPr>
            <w:r>
              <w:rPr>
                <w:rFonts w:ascii="宋体" w:cs="宋体" w:hint="eastAsia"/>
                <w:color w:val="000000"/>
                <w:sz w:val="24"/>
              </w:rPr>
              <w:t>23</w:t>
            </w:r>
          </w:p>
        </w:tc>
      </w:tr>
      <w:tr w:rsidR="004F7328" w:rsidTr="00E1522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570F0D" w:rsidP="00E15228">
            <w:pPr>
              <w:widowControl/>
              <w:jc w:val="center"/>
              <w:textAlignment w:val="center"/>
              <w:rPr>
                <w:rFonts w:ascii="宋体" w:cs="宋体"/>
                <w:color w:val="000000"/>
                <w:sz w:val="24"/>
              </w:rPr>
            </w:pPr>
            <w:r>
              <w:rPr>
                <w:rFonts w:ascii="宋体" w:cs="宋体" w:hint="eastAsia"/>
                <w:color w:val="000000"/>
                <w:sz w:val="24"/>
              </w:rPr>
              <w:t>23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570F0D" w:rsidP="00E15228">
            <w:pPr>
              <w:widowControl/>
              <w:jc w:val="center"/>
              <w:textAlignment w:val="center"/>
              <w:rPr>
                <w:rFonts w:ascii="宋体" w:cs="宋体"/>
                <w:color w:val="000000"/>
                <w:sz w:val="24"/>
              </w:rPr>
            </w:pPr>
            <w:r>
              <w:rPr>
                <w:rFonts w:ascii="宋体" w:cs="宋体" w:hint="eastAsia"/>
                <w:color w:val="000000"/>
                <w:sz w:val="24"/>
              </w:rPr>
              <w:t>23</w:t>
            </w:r>
          </w:p>
        </w:tc>
      </w:tr>
      <w:tr w:rsidR="004F7328" w:rsidTr="00E15228">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jc w:val="center"/>
              <w:rPr>
                <w:rFonts w:ascii="宋体" w:cs="宋体"/>
                <w:color w:val="000000"/>
                <w:sz w:val="24"/>
              </w:rPr>
            </w:pPr>
          </w:p>
        </w:tc>
      </w:tr>
      <w:tr w:rsidR="004F7328" w:rsidTr="00E1522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4F7328" w:rsidTr="00E15228">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Pr="00570F0D" w:rsidRDefault="00570F0D" w:rsidP="00570F0D">
            <w:pPr>
              <w:ind w:firstLineChars="200" w:firstLine="480"/>
              <w:rPr>
                <w:rFonts w:asciiTheme="majorEastAsia" w:eastAsiaTheme="majorEastAsia" w:hAnsiTheme="majorEastAsia" w:cs="黑体"/>
                <w:color w:val="000000"/>
                <w:sz w:val="24"/>
              </w:rPr>
            </w:pPr>
            <w:r w:rsidRPr="00570F0D">
              <w:rPr>
                <w:rFonts w:asciiTheme="majorEastAsia" w:eastAsiaTheme="majorEastAsia" w:hAnsiTheme="majorEastAsia" w:cs="仿宋_GB2312" w:hint="eastAsia"/>
                <w:color w:val="000000"/>
                <w:sz w:val="24"/>
              </w:rPr>
              <w:t>到2018年底，乡镇（街道）基层平台标准化率达到</w:t>
            </w:r>
            <w:r>
              <w:rPr>
                <w:rFonts w:asciiTheme="majorEastAsia" w:eastAsiaTheme="majorEastAsia" w:hAnsiTheme="majorEastAsia" w:cs="仿宋_GB2312" w:hint="eastAsia"/>
                <w:color w:val="000000"/>
                <w:sz w:val="24"/>
              </w:rPr>
              <w:t>70</w:t>
            </w:r>
            <w:r w:rsidRPr="00570F0D">
              <w:rPr>
                <w:rFonts w:asciiTheme="majorEastAsia" w:eastAsiaTheme="majorEastAsia" w:hAnsiTheme="majorEastAsia" w:cs="仿宋_GB2312" w:hint="eastAsia"/>
                <w:color w:val="000000"/>
                <w:sz w:val="24"/>
              </w:rPr>
              <w:t>%，社区服务站点（窗口）标准化率达到85%，行政村服务站点（窗口）建成率达到</w:t>
            </w:r>
            <w:r>
              <w:rPr>
                <w:rFonts w:asciiTheme="majorEastAsia" w:eastAsiaTheme="majorEastAsia" w:hAnsiTheme="majorEastAsia" w:cs="仿宋_GB2312" w:hint="eastAsia"/>
                <w:color w:val="000000"/>
                <w:sz w:val="24"/>
              </w:rPr>
              <w:t>90</w:t>
            </w:r>
            <w:r w:rsidRPr="00570F0D">
              <w:rPr>
                <w:rFonts w:asciiTheme="majorEastAsia" w:eastAsiaTheme="majorEastAsia" w:hAnsiTheme="majorEastAsia" w:cs="仿宋_GB2312" w:hint="eastAsia"/>
                <w:color w:val="000000"/>
                <w:sz w:val="24"/>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570F0D" w:rsidP="00570F0D">
            <w:pPr>
              <w:widowControl/>
              <w:jc w:val="center"/>
              <w:textAlignment w:val="center"/>
              <w:rPr>
                <w:rFonts w:ascii="宋体" w:cs="宋体"/>
                <w:color w:val="000000"/>
                <w:sz w:val="24"/>
              </w:rPr>
            </w:pPr>
            <w:r w:rsidRPr="00570F0D">
              <w:rPr>
                <w:rFonts w:asciiTheme="majorEastAsia" w:eastAsiaTheme="majorEastAsia" w:hAnsiTheme="majorEastAsia" w:cs="仿宋_GB2312" w:hint="eastAsia"/>
                <w:color w:val="000000"/>
                <w:sz w:val="24"/>
              </w:rPr>
              <w:t>乡镇（街道）基层平台标准化率达到</w:t>
            </w:r>
            <w:r>
              <w:rPr>
                <w:rFonts w:asciiTheme="majorEastAsia" w:eastAsiaTheme="majorEastAsia" w:hAnsiTheme="majorEastAsia" w:cs="仿宋_GB2312" w:hint="eastAsia"/>
                <w:color w:val="000000"/>
                <w:sz w:val="24"/>
              </w:rPr>
              <w:t>74.21</w:t>
            </w:r>
            <w:r w:rsidRPr="00570F0D">
              <w:rPr>
                <w:rFonts w:asciiTheme="majorEastAsia" w:eastAsiaTheme="majorEastAsia" w:hAnsiTheme="majorEastAsia" w:cs="仿宋_GB2312" w:hint="eastAsia"/>
                <w:color w:val="000000"/>
                <w:sz w:val="24"/>
              </w:rPr>
              <w:t>%，社区服务站点（窗口）标准化率达到8</w:t>
            </w:r>
            <w:r>
              <w:rPr>
                <w:rFonts w:asciiTheme="majorEastAsia" w:eastAsiaTheme="majorEastAsia" w:hAnsiTheme="majorEastAsia" w:cs="仿宋_GB2312" w:hint="eastAsia"/>
                <w:color w:val="000000"/>
                <w:sz w:val="24"/>
              </w:rPr>
              <w:t>8.12</w:t>
            </w:r>
            <w:r w:rsidRPr="00570F0D">
              <w:rPr>
                <w:rFonts w:asciiTheme="majorEastAsia" w:eastAsiaTheme="majorEastAsia" w:hAnsiTheme="majorEastAsia" w:cs="仿宋_GB2312" w:hint="eastAsia"/>
                <w:color w:val="000000"/>
                <w:sz w:val="24"/>
              </w:rPr>
              <w:t>%，行政村服务站点（窗口）建成率达到</w:t>
            </w:r>
            <w:r>
              <w:rPr>
                <w:rFonts w:asciiTheme="majorEastAsia" w:eastAsiaTheme="majorEastAsia" w:hAnsiTheme="majorEastAsia" w:cs="仿宋_GB2312" w:hint="eastAsia"/>
                <w:color w:val="000000"/>
                <w:sz w:val="24"/>
              </w:rPr>
              <w:t>91</w:t>
            </w:r>
            <w:r w:rsidRPr="00570F0D">
              <w:rPr>
                <w:rFonts w:asciiTheme="majorEastAsia" w:eastAsiaTheme="majorEastAsia" w:hAnsiTheme="majorEastAsia" w:cs="仿宋_GB2312" w:hint="eastAsia"/>
                <w:color w:val="000000"/>
                <w:sz w:val="24"/>
              </w:rPr>
              <w:t>%</w:t>
            </w:r>
          </w:p>
        </w:tc>
      </w:tr>
      <w:tr w:rsidR="004F7328" w:rsidTr="00E1522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4F7328" w:rsidTr="00E1522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570F0D" w:rsidP="00570F0D">
            <w:pPr>
              <w:widowControl/>
              <w:jc w:val="center"/>
              <w:textAlignment w:val="center"/>
              <w:rPr>
                <w:rFonts w:ascii="宋体" w:cs="宋体"/>
                <w:color w:val="000000"/>
                <w:sz w:val="24"/>
              </w:rPr>
            </w:pPr>
            <w:r w:rsidRPr="00570F0D">
              <w:rPr>
                <w:rFonts w:asciiTheme="majorEastAsia" w:eastAsiaTheme="majorEastAsia" w:hAnsiTheme="majorEastAsia" w:cs="仿宋_GB2312" w:hint="eastAsia"/>
                <w:color w:val="000000"/>
                <w:sz w:val="24"/>
              </w:rPr>
              <w:t>乡镇（街道）标准化率达到</w:t>
            </w:r>
            <w:r>
              <w:rPr>
                <w:rFonts w:asciiTheme="majorEastAsia" w:eastAsiaTheme="majorEastAsia" w:hAnsiTheme="majorEastAsia" w:cs="仿宋_GB2312" w:hint="eastAsia"/>
                <w:color w:val="000000"/>
                <w:sz w:val="24"/>
              </w:rPr>
              <w:t>70</w:t>
            </w:r>
            <w:r w:rsidRPr="00570F0D">
              <w:rPr>
                <w:rFonts w:asciiTheme="majorEastAsia" w:eastAsiaTheme="majorEastAsia" w:hAnsiTheme="majorEastAsia" w:cs="仿宋_GB2312" w:hint="eastAsia"/>
                <w:color w:val="000000"/>
                <w:sz w:val="24"/>
              </w:rPr>
              <w:t>%，社区标准化率达到85%，行政村建成率达到</w:t>
            </w:r>
            <w:r>
              <w:rPr>
                <w:rFonts w:asciiTheme="majorEastAsia" w:eastAsiaTheme="majorEastAsia" w:hAnsiTheme="majorEastAsia" w:cs="仿宋_GB2312" w:hint="eastAsia"/>
                <w:color w:val="000000"/>
                <w:sz w:val="24"/>
              </w:rPr>
              <w:t>90</w:t>
            </w:r>
            <w:r w:rsidRPr="00570F0D">
              <w:rPr>
                <w:rFonts w:asciiTheme="majorEastAsia" w:eastAsiaTheme="majorEastAsia" w:hAnsiTheme="majorEastAsia" w:cs="仿宋_GB2312"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570F0D" w:rsidP="00E15228">
            <w:pPr>
              <w:widowControl/>
              <w:jc w:val="center"/>
              <w:textAlignment w:val="center"/>
              <w:rPr>
                <w:rFonts w:ascii="宋体" w:cs="宋体"/>
                <w:color w:val="000000"/>
                <w:sz w:val="24"/>
              </w:rPr>
            </w:pPr>
            <w:r w:rsidRPr="00570F0D">
              <w:rPr>
                <w:rFonts w:asciiTheme="majorEastAsia" w:eastAsiaTheme="majorEastAsia" w:hAnsiTheme="majorEastAsia" w:cs="仿宋_GB2312" w:hint="eastAsia"/>
                <w:color w:val="000000"/>
                <w:sz w:val="24"/>
              </w:rPr>
              <w:t>乡镇（街道）基层平台标准化率达到</w:t>
            </w:r>
            <w:r>
              <w:rPr>
                <w:rFonts w:asciiTheme="majorEastAsia" w:eastAsiaTheme="majorEastAsia" w:hAnsiTheme="majorEastAsia" w:cs="仿宋_GB2312" w:hint="eastAsia"/>
                <w:color w:val="000000"/>
                <w:sz w:val="24"/>
              </w:rPr>
              <w:t>70</w:t>
            </w:r>
            <w:r w:rsidRPr="00570F0D">
              <w:rPr>
                <w:rFonts w:asciiTheme="majorEastAsia" w:eastAsiaTheme="majorEastAsia" w:hAnsiTheme="majorEastAsia" w:cs="仿宋_GB2312" w:hint="eastAsia"/>
                <w:color w:val="000000"/>
                <w:sz w:val="24"/>
              </w:rPr>
              <w:t>%，社区服务站点（窗口）标准化率达到85%，行政村服务站点（窗口）建成率达到</w:t>
            </w:r>
            <w:r>
              <w:rPr>
                <w:rFonts w:asciiTheme="majorEastAsia" w:eastAsiaTheme="majorEastAsia" w:hAnsiTheme="majorEastAsia" w:cs="仿宋_GB2312" w:hint="eastAsia"/>
                <w:color w:val="000000"/>
                <w:sz w:val="24"/>
              </w:rPr>
              <w:t>90</w:t>
            </w:r>
            <w:r w:rsidRPr="00570F0D">
              <w:rPr>
                <w:rFonts w:asciiTheme="majorEastAsia" w:eastAsiaTheme="majorEastAsia" w:hAnsiTheme="majorEastAsia" w:cs="仿宋_GB2312"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570F0D" w:rsidP="00E15228">
            <w:pPr>
              <w:widowControl/>
              <w:jc w:val="center"/>
              <w:textAlignment w:val="center"/>
              <w:rPr>
                <w:rFonts w:ascii="宋体" w:cs="宋体"/>
                <w:color w:val="000000"/>
                <w:sz w:val="24"/>
              </w:rPr>
            </w:pPr>
            <w:r w:rsidRPr="00570F0D">
              <w:rPr>
                <w:rFonts w:asciiTheme="majorEastAsia" w:eastAsiaTheme="majorEastAsia" w:hAnsiTheme="majorEastAsia" w:cs="仿宋_GB2312" w:hint="eastAsia"/>
                <w:color w:val="000000"/>
                <w:sz w:val="24"/>
              </w:rPr>
              <w:t>乡镇（街道）基层平台标准化率达到</w:t>
            </w:r>
            <w:r>
              <w:rPr>
                <w:rFonts w:asciiTheme="majorEastAsia" w:eastAsiaTheme="majorEastAsia" w:hAnsiTheme="majorEastAsia" w:cs="仿宋_GB2312" w:hint="eastAsia"/>
                <w:color w:val="000000"/>
                <w:sz w:val="24"/>
              </w:rPr>
              <w:t>74.21</w:t>
            </w:r>
            <w:r w:rsidRPr="00570F0D">
              <w:rPr>
                <w:rFonts w:asciiTheme="majorEastAsia" w:eastAsiaTheme="majorEastAsia" w:hAnsiTheme="majorEastAsia" w:cs="仿宋_GB2312" w:hint="eastAsia"/>
                <w:color w:val="000000"/>
                <w:sz w:val="24"/>
              </w:rPr>
              <w:t>%，社区服务站点（窗口）标准化率达到8</w:t>
            </w:r>
            <w:r>
              <w:rPr>
                <w:rFonts w:asciiTheme="majorEastAsia" w:eastAsiaTheme="majorEastAsia" w:hAnsiTheme="majorEastAsia" w:cs="仿宋_GB2312" w:hint="eastAsia"/>
                <w:color w:val="000000"/>
                <w:sz w:val="24"/>
              </w:rPr>
              <w:t>8.12</w:t>
            </w:r>
            <w:r w:rsidRPr="00570F0D">
              <w:rPr>
                <w:rFonts w:asciiTheme="majorEastAsia" w:eastAsiaTheme="majorEastAsia" w:hAnsiTheme="majorEastAsia" w:cs="仿宋_GB2312" w:hint="eastAsia"/>
                <w:color w:val="000000"/>
                <w:sz w:val="24"/>
              </w:rPr>
              <w:t>%，行政村服务站点（窗口）建成率达到</w:t>
            </w:r>
            <w:r>
              <w:rPr>
                <w:rFonts w:asciiTheme="majorEastAsia" w:eastAsiaTheme="majorEastAsia" w:hAnsiTheme="majorEastAsia" w:cs="仿宋_GB2312" w:hint="eastAsia"/>
                <w:color w:val="000000"/>
                <w:sz w:val="24"/>
              </w:rPr>
              <w:t>91</w:t>
            </w:r>
            <w:r w:rsidRPr="00570F0D">
              <w:rPr>
                <w:rFonts w:asciiTheme="majorEastAsia" w:eastAsiaTheme="majorEastAsia" w:hAnsiTheme="majorEastAsia" w:cs="仿宋_GB2312" w:hint="eastAsia"/>
                <w:color w:val="000000"/>
                <w:sz w:val="24"/>
              </w:rPr>
              <w:t>%</w:t>
            </w:r>
          </w:p>
        </w:tc>
      </w:tr>
      <w:tr w:rsidR="004F7328" w:rsidTr="00E1522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r>
      <w:tr w:rsidR="004F7328" w:rsidTr="00E1522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r>
    </w:tbl>
    <w:p w:rsidR="004F7328" w:rsidRDefault="004F7328" w:rsidP="004F7328">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4F7328" w:rsidTr="00E15228">
        <w:trPr>
          <w:trHeight w:val="1034"/>
        </w:trPr>
        <w:tc>
          <w:tcPr>
            <w:tcW w:w="9960" w:type="dxa"/>
            <w:gridSpan w:val="6"/>
            <w:tcMar>
              <w:top w:w="15" w:type="dxa"/>
              <w:left w:w="15" w:type="dxa"/>
              <w:bottom w:w="0" w:type="dxa"/>
              <w:right w:w="15" w:type="dxa"/>
            </w:tcMar>
            <w:vAlign w:val="center"/>
          </w:tcPr>
          <w:p w:rsidR="004F7328" w:rsidRPr="00B81598" w:rsidRDefault="004F7328" w:rsidP="00E15228">
            <w:pPr>
              <w:pStyle w:val="a7"/>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4F7328" w:rsidTr="00E1522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DC7853" w:rsidP="00E15228">
            <w:pPr>
              <w:widowControl/>
              <w:jc w:val="center"/>
              <w:textAlignment w:val="center"/>
              <w:rPr>
                <w:rFonts w:ascii="宋体" w:cs="宋体"/>
                <w:color w:val="000000"/>
                <w:sz w:val="24"/>
              </w:rPr>
            </w:pPr>
            <w:r>
              <w:rPr>
                <w:rFonts w:ascii="宋体" w:cs="宋体" w:hint="eastAsia"/>
                <w:color w:val="000000"/>
                <w:sz w:val="24"/>
              </w:rPr>
              <w:t>就业补助</w:t>
            </w:r>
          </w:p>
        </w:tc>
      </w:tr>
      <w:tr w:rsidR="004F7328" w:rsidTr="00E1522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lastRenderedPageBreak/>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036B3B" w:rsidP="00E15228">
            <w:pPr>
              <w:widowControl/>
              <w:jc w:val="center"/>
              <w:textAlignment w:val="center"/>
              <w:rPr>
                <w:rFonts w:ascii="宋体" w:cs="宋体"/>
                <w:color w:val="000000"/>
                <w:sz w:val="24"/>
              </w:rPr>
            </w:pPr>
            <w:r>
              <w:rPr>
                <w:rFonts w:ascii="宋体" w:cs="宋体" w:hint="eastAsia"/>
                <w:color w:val="000000"/>
                <w:sz w:val="24"/>
              </w:rPr>
              <w:t>市人社局</w:t>
            </w:r>
          </w:p>
        </w:tc>
      </w:tr>
      <w:tr w:rsidR="004F7328" w:rsidTr="00E1522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DC7853" w:rsidP="00E15228">
            <w:pPr>
              <w:widowControl/>
              <w:jc w:val="center"/>
              <w:textAlignment w:val="center"/>
              <w:rPr>
                <w:rFonts w:ascii="宋体" w:cs="宋体"/>
                <w:color w:val="000000"/>
                <w:sz w:val="24"/>
              </w:rPr>
            </w:pPr>
            <w:r>
              <w:rPr>
                <w:rFonts w:ascii="宋体" w:cs="宋体" w:hint="eastAsia"/>
                <w:color w:val="000000"/>
                <w:sz w:val="24"/>
              </w:rPr>
              <w:t>205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DC7853" w:rsidP="00E15228">
            <w:pPr>
              <w:widowControl/>
              <w:jc w:val="center"/>
              <w:textAlignment w:val="center"/>
              <w:rPr>
                <w:rFonts w:ascii="宋体" w:cs="宋体"/>
                <w:color w:val="000000"/>
                <w:sz w:val="24"/>
              </w:rPr>
            </w:pPr>
            <w:r>
              <w:rPr>
                <w:rFonts w:ascii="宋体" w:cs="宋体" w:hint="eastAsia"/>
                <w:color w:val="000000"/>
                <w:sz w:val="24"/>
              </w:rPr>
              <w:t>205</w:t>
            </w:r>
          </w:p>
        </w:tc>
      </w:tr>
      <w:tr w:rsidR="004F7328" w:rsidTr="00E1522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DC7853" w:rsidP="00E15228">
            <w:pPr>
              <w:widowControl/>
              <w:jc w:val="center"/>
              <w:textAlignment w:val="center"/>
              <w:rPr>
                <w:rFonts w:ascii="宋体" w:cs="宋体"/>
                <w:color w:val="000000"/>
                <w:sz w:val="24"/>
              </w:rPr>
            </w:pPr>
            <w:r>
              <w:rPr>
                <w:rFonts w:ascii="宋体" w:cs="宋体" w:hint="eastAsia"/>
                <w:color w:val="000000"/>
                <w:sz w:val="24"/>
              </w:rPr>
              <w:t>205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DC7853" w:rsidP="00E15228">
            <w:pPr>
              <w:widowControl/>
              <w:jc w:val="center"/>
              <w:textAlignment w:val="center"/>
              <w:rPr>
                <w:rFonts w:ascii="宋体" w:cs="宋体"/>
                <w:color w:val="000000"/>
                <w:sz w:val="24"/>
              </w:rPr>
            </w:pPr>
            <w:r>
              <w:rPr>
                <w:rFonts w:ascii="宋体" w:cs="宋体" w:hint="eastAsia"/>
                <w:color w:val="000000"/>
                <w:sz w:val="24"/>
              </w:rPr>
              <w:t>205</w:t>
            </w:r>
          </w:p>
        </w:tc>
      </w:tr>
      <w:tr w:rsidR="004F7328" w:rsidTr="00E15228">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DC7853" w:rsidP="00E15228">
            <w:pPr>
              <w:jc w:val="center"/>
              <w:rPr>
                <w:rFonts w:ascii="宋体" w:cs="宋体"/>
                <w:color w:val="000000"/>
                <w:sz w:val="24"/>
              </w:rPr>
            </w:pPr>
            <w:r>
              <w:rPr>
                <w:rFonts w:ascii="宋体" w:cs="宋体" w:hint="eastAsia"/>
                <w:color w:val="000000"/>
                <w:sz w:val="24"/>
              </w:rPr>
              <w:t>0</w:t>
            </w:r>
          </w:p>
        </w:tc>
      </w:tr>
      <w:tr w:rsidR="004F7328" w:rsidTr="00E1522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4F7328" w:rsidTr="00E15228">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Pr="00F855AB" w:rsidRDefault="00F855AB" w:rsidP="00E15228">
            <w:pPr>
              <w:widowControl/>
              <w:jc w:val="center"/>
              <w:textAlignment w:val="center"/>
              <w:rPr>
                <w:rFonts w:asciiTheme="minorEastAsia" w:eastAsiaTheme="minorEastAsia" w:hAnsiTheme="minorEastAsia" w:cs="宋体"/>
                <w:color w:val="000000"/>
                <w:sz w:val="24"/>
              </w:rPr>
            </w:pPr>
            <w:r w:rsidRPr="00F855AB">
              <w:rPr>
                <w:rFonts w:asciiTheme="minorEastAsia" w:eastAsiaTheme="minorEastAsia" w:hAnsiTheme="minorEastAsia" w:cs="仿宋_GB2312" w:hint="eastAsia"/>
                <w:color w:val="000000"/>
                <w:sz w:val="24"/>
              </w:rPr>
              <w:t>城镇登记失业率控制在4%以内</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Pr="00F855AB" w:rsidRDefault="00F855AB" w:rsidP="00E15228">
            <w:pPr>
              <w:widowControl/>
              <w:jc w:val="center"/>
              <w:textAlignment w:val="center"/>
              <w:rPr>
                <w:rFonts w:asciiTheme="minorEastAsia" w:eastAsiaTheme="minorEastAsia" w:hAnsiTheme="minorEastAsia" w:cs="宋体"/>
                <w:color w:val="000000"/>
                <w:sz w:val="24"/>
              </w:rPr>
            </w:pPr>
            <w:r w:rsidRPr="00F855AB">
              <w:rPr>
                <w:rFonts w:asciiTheme="minorEastAsia" w:eastAsiaTheme="minorEastAsia" w:hAnsiTheme="minorEastAsia" w:cs="仿宋_GB2312" w:hint="eastAsia"/>
                <w:color w:val="000000"/>
                <w:sz w:val="24"/>
              </w:rPr>
              <w:t>城镇登记失业率控制在4%以内，</w:t>
            </w:r>
          </w:p>
        </w:tc>
      </w:tr>
      <w:tr w:rsidR="004F7328" w:rsidTr="00E1522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4F7328" w:rsidTr="00E1522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sidRPr="00F855AB">
              <w:rPr>
                <w:rFonts w:asciiTheme="minorEastAsia" w:eastAsiaTheme="minorEastAsia" w:hAnsiTheme="minorEastAsia" w:cs="仿宋_GB2312" w:hint="eastAsia"/>
                <w:color w:val="000000"/>
                <w:sz w:val="24"/>
              </w:rPr>
              <w:t>城镇登记失业率控制在4%以内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sidRPr="00F855AB">
              <w:rPr>
                <w:rFonts w:asciiTheme="minorEastAsia" w:eastAsiaTheme="minorEastAsia" w:hAnsiTheme="minorEastAsia" w:cs="仿宋_GB2312" w:hint="eastAsia"/>
                <w:color w:val="000000"/>
                <w:sz w:val="24"/>
              </w:rPr>
              <w:t>城镇登记失业率控制在4%以内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F855AB">
            <w:pPr>
              <w:widowControl/>
              <w:jc w:val="center"/>
              <w:textAlignment w:val="center"/>
              <w:rPr>
                <w:rFonts w:ascii="宋体" w:cs="宋体"/>
                <w:color w:val="000000"/>
                <w:sz w:val="24"/>
              </w:rPr>
            </w:pPr>
            <w:r w:rsidRPr="00F855AB">
              <w:rPr>
                <w:rFonts w:asciiTheme="minorEastAsia" w:eastAsiaTheme="minorEastAsia" w:hAnsiTheme="minorEastAsia" w:cs="仿宋_GB2312" w:hint="eastAsia"/>
                <w:color w:val="000000"/>
                <w:sz w:val="24"/>
              </w:rPr>
              <w:t>城镇登记失业率控制在</w:t>
            </w:r>
            <w:r>
              <w:rPr>
                <w:rFonts w:asciiTheme="minorEastAsia" w:eastAsiaTheme="minorEastAsia" w:hAnsiTheme="minorEastAsia" w:cs="仿宋_GB2312" w:hint="eastAsia"/>
                <w:color w:val="000000"/>
                <w:sz w:val="24"/>
              </w:rPr>
              <w:t>4</w:t>
            </w:r>
            <w:r w:rsidRPr="00F855AB">
              <w:rPr>
                <w:rFonts w:asciiTheme="minorEastAsia" w:eastAsiaTheme="minorEastAsia" w:hAnsiTheme="minorEastAsia" w:cs="仿宋_GB2312" w:hint="eastAsia"/>
                <w:color w:val="000000"/>
                <w:sz w:val="24"/>
              </w:rPr>
              <w:t>%以内</w:t>
            </w:r>
          </w:p>
        </w:tc>
      </w:tr>
      <w:tr w:rsidR="004F7328" w:rsidTr="00E1522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r>
      <w:tr w:rsidR="004F7328" w:rsidTr="00E1522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F855AB" w:rsidP="00E15228">
            <w:pPr>
              <w:widowControl/>
              <w:jc w:val="center"/>
              <w:textAlignment w:val="center"/>
              <w:rPr>
                <w:rFonts w:ascii="宋体" w:cs="宋体"/>
                <w:color w:val="000000"/>
                <w:sz w:val="24"/>
              </w:rPr>
            </w:pPr>
            <w:r>
              <w:rPr>
                <w:rFonts w:ascii="宋体" w:cs="宋体" w:hint="eastAsia"/>
                <w:color w:val="000000"/>
                <w:sz w:val="24"/>
              </w:rPr>
              <w:t>/</w:t>
            </w:r>
          </w:p>
        </w:tc>
      </w:tr>
    </w:tbl>
    <w:p w:rsidR="004F7328" w:rsidRDefault="004F7328" w:rsidP="004F7328">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4F7328" w:rsidTr="00E15228">
        <w:trPr>
          <w:trHeight w:val="1034"/>
        </w:trPr>
        <w:tc>
          <w:tcPr>
            <w:tcW w:w="9960" w:type="dxa"/>
            <w:gridSpan w:val="6"/>
            <w:tcMar>
              <w:top w:w="15" w:type="dxa"/>
              <w:left w:w="15" w:type="dxa"/>
              <w:bottom w:w="0" w:type="dxa"/>
              <w:right w:w="15" w:type="dxa"/>
            </w:tcMar>
            <w:vAlign w:val="center"/>
          </w:tcPr>
          <w:p w:rsidR="004F7328" w:rsidRPr="00B81598" w:rsidRDefault="004F7328" w:rsidP="00E15228">
            <w:pPr>
              <w:pStyle w:val="a7"/>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4F7328" w:rsidTr="00E1522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DC7853" w:rsidP="00E15228">
            <w:pPr>
              <w:widowControl/>
              <w:jc w:val="center"/>
              <w:textAlignment w:val="center"/>
              <w:rPr>
                <w:rFonts w:ascii="宋体" w:cs="宋体"/>
                <w:color w:val="000000"/>
                <w:sz w:val="24"/>
              </w:rPr>
            </w:pPr>
            <w:r>
              <w:rPr>
                <w:rFonts w:ascii="宋体" w:cs="宋体" w:hint="eastAsia"/>
                <w:color w:val="000000"/>
                <w:sz w:val="24"/>
              </w:rPr>
              <w:t>大师工作室</w:t>
            </w:r>
          </w:p>
        </w:tc>
      </w:tr>
      <w:tr w:rsidR="004F7328" w:rsidTr="00E1522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036B3B" w:rsidP="00E15228">
            <w:pPr>
              <w:widowControl/>
              <w:jc w:val="center"/>
              <w:textAlignment w:val="center"/>
              <w:rPr>
                <w:rFonts w:ascii="宋体" w:cs="宋体"/>
                <w:color w:val="000000"/>
                <w:sz w:val="24"/>
              </w:rPr>
            </w:pPr>
            <w:r>
              <w:rPr>
                <w:rFonts w:ascii="宋体" w:cs="宋体" w:hint="eastAsia"/>
                <w:color w:val="000000"/>
                <w:sz w:val="24"/>
              </w:rPr>
              <w:t>市人社局</w:t>
            </w:r>
          </w:p>
        </w:tc>
      </w:tr>
      <w:tr w:rsidR="004F7328" w:rsidTr="00E1522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lastRenderedPageBreak/>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DC7853" w:rsidP="00E15228">
            <w:pPr>
              <w:widowControl/>
              <w:jc w:val="center"/>
              <w:textAlignment w:val="center"/>
              <w:rPr>
                <w:rFonts w:ascii="宋体" w:cs="宋体"/>
                <w:color w:val="000000"/>
                <w:sz w:val="24"/>
              </w:rPr>
            </w:pPr>
            <w:r>
              <w:rPr>
                <w:rFonts w:ascii="宋体" w:cs="宋体" w:hint="eastAsia"/>
                <w:color w:val="000000"/>
                <w:sz w:val="24"/>
              </w:rPr>
              <w:t>50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DC7853" w:rsidP="00E15228">
            <w:pPr>
              <w:widowControl/>
              <w:jc w:val="center"/>
              <w:textAlignment w:val="center"/>
              <w:rPr>
                <w:rFonts w:ascii="宋体" w:cs="宋体"/>
                <w:color w:val="000000"/>
                <w:sz w:val="24"/>
              </w:rPr>
            </w:pPr>
            <w:r>
              <w:rPr>
                <w:rFonts w:ascii="宋体" w:cs="宋体" w:hint="eastAsia"/>
                <w:color w:val="000000"/>
                <w:sz w:val="24"/>
              </w:rPr>
              <w:t>50</w:t>
            </w:r>
          </w:p>
        </w:tc>
      </w:tr>
      <w:tr w:rsidR="004F7328" w:rsidTr="00E1522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DC7853" w:rsidP="00E15228">
            <w:pPr>
              <w:widowControl/>
              <w:jc w:val="center"/>
              <w:textAlignment w:val="center"/>
              <w:rPr>
                <w:rFonts w:ascii="宋体" w:cs="宋体"/>
                <w:color w:val="000000"/>
                <w:sz w:val="24"/>
              </w:rPr>
            </w:pPr>
            <w:r>
              <w:rPr>
                <w:rFonts w:ascii="宋体" w:cs="宋体" w:hint="eastAsia"/>
                <w:color w:val="000000"/>
                <w:sz w:val="24"/>
              </w:rPr>
              <w:t>50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DC7853" w:rsidP="00E15228">
            <w:pPr>
              <w:widowControl/>
              <w:jc w:val="center"/>
              <w:textAlignment w:val="center"/>
              <w:rPr>
                <w:rFonts w:ascii="宋体" w:cs="宋体"/>
                <w:color w:val="000000"/>
                <w:sz w:val="24"/>
              </w:rPr>
            </w:pPr>
            <w:r>
              <w:rPr>
                <w:rFonts w:ascii="宋体" w:cs="宋体" w:hint="eastAsia"/>
                <w:color w:val="000000"/>
                <w:sz w:val="24"/>
              </w:rPr>
              <w:t>50</w:t>
            </w:r>
          </w:p>
        </w:tc>
      </w:tr>
      <w:tr w:rsidR="004F7328" w:rsidTr="00E15228">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DC7853" w:rsidP="00E15228">
            <w:pPr>
              <w:jc w:val="center"/>
              <w:rPr>
                <w:rFonts w:ascii="宋体" w:cs="宋体"/>
                <w:color w:val="000000"/>
                <w:sz w:val="24"/>
              </w:rPr>
            </w:pPr>
            <w:r>
              <w:rPr>
                <w:rFonts w:ascii="宋体" w:cs="宋体" w:hint="eastAsia"/>
                <w:color w:val="000000"/>
                <w:sz w:val="24"/>
              </w:rPr>
              <w:t>0</w:t>
            </w:r>
          </w:p>
        </w:tc>
      </w:tr>
      <w:tr w:rsidR="004F7328" w:rsidTr="00E1522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4F7328" w:rsidTr="00E15228">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E80470" w:rsidP="00E15228">
            <w:pPr>
              <w:widowControl/>
              <w:jc w:val="center"/>
              <w:textAlignment w:val="center"/>
              <w:rPr>
                <w:rFonts w:ascii="宋体" w:cs="宋体"/>
                <w:color w:val="000000"/>
                <w:sz w:val="24"/>
              </w:rPr>
            </w:pPr>
            <w:r>
              <w:rPr>
                <w:rFonts w:ascii="宋体" w:cs="宋体" w:hint="eastAsia"/>
                <w:color w:val="000000"/>
                <w:sz w:val="24"/>
              </w:rPr>
              <w:t>建立5个市级大师工作室</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E80470" w:rsidP="00E15228">
            <w:pPr>
              <w:widowControl/>
              <w:jc w:val="center"/>
              <w:textAlignment w:val="center"/>
              <w:rPr>
                <w:rFonts w:ascii="宋体" w:cs="宋体"/>
                <w:color w:val="000000"/>
                <w:sz w:val="24"/>
              </w:rPr>
            </w:pPr>
            <w:r>
              <w:rPr>
                <w:rFonts w:ascii="宋体" w:cs="宋体" w:hint="eastAsia"/>
                <w:color w:val="000000"/>
                <w:sz w:val="24"/>
              </w:rPr>
              <w:t>已建立5个市级大师工作室</w:t>
            </w:r>
          </w:p>
        </w:tc>
      </w:tr>
      <w:tr w:rsidR="004F7328" w:rsidTr="00E1522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4F7328" w:rsidTr="00E1522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E80470" w:rsidP="00E15228">
            <w:pPr>
              <w:widowControl/>
              <w:jc w:val="center"/>
              <w:textAlignment w:val="center"/>
              <w:rPr>
                <w:rFonts w:ascii="宋体" w:cs="宋体"/>
                <w:color w:val="000000"/>
                <w:sz w:val="24"/>
              </w:rPr>
            </w:pPr>
            <w:r>
              <w:rPr>
                <w:rFonts w:ascii="宋体" w:cs="宋体" w:hint="eastAsia"/>
                <w:color w:val="000000"/>
                <w:sz w:val="24"/>
              </w:rPr>
              <w:t>建立5个市级大师工作室</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E80470" w:rsidP="00E15228">
            <w:pPr>
              <w:widowControl/>
              <w:jc w:val="center"/>
              <w:textAlignment w:val="center"/>
              <w:rPr>
                <w:rFonts w:ascii="宋体" w:cs="宋体"/>
                <w:color w:val="000000"/>
                <w:sz w:val="24"/>
              </w:rPr>
            </w:pPr>
            <w:r>
              <w:rPr>
                <w:rFonts w:ascii="宋体" w:cs="宋体" w:hint="eastAsia"/>
                <w:color w:val="000000"/>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E80470" w:rsidP="00E15228">
            <w:pPr>
              <w:widowControl/>
              <w:jc w:val="center"/>
              <w:textAlignment w:val="center"/>
              <w:rPr>
                <w:rFonts w:ascii="宋体" w:cs="宋体"/>
                <w:color w:val="000000"/>
                <w:sz w:val="24"/>
              </w:rPr>
            </w:pPr>
            <w:r>
              <w:rPr>
                <w:rFonts w:ascii="宋体" w:cs="宋体" w:hint="eastAsia"/>
                <w:color w:val="000000"/>
                <w:sz w:val="24"/>
              </w:rPr>
              <w:t>建立5个市级大师工作室</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E80470" w:rsidP="00E15228">
            <w:pPr>
              <w:widowControl/>
              <w:jc w:val="center"/>
              <w:textAlignment w:val="center"/>
              <w:rPr>
                <w:rFonts w:ascii="宋体" w:cs="宋体"/>
                <w:color w:val="000000"/>
                <w:sz w:val="24"/>
              </w:rPr>
            </w:pPr>
            <w:r>
              <w:rPr>
                <w:rFonts w:ascii="宋体" w:cs="宋体" w:hint="eastAsia"/>
                <w:color w:val="000000"/>
                <w:sz w:val="24"/>
              </w:rPr>
              <w:t>已建立5个市级大师工作室</w:t>
            </w:r>
          </w:p>
        </w:tc>
      </w:tr>
      <w:tr w:rsidR="004F7328" w:rsidTr="00E1522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E80470"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E80470" w:rsidP="00E15228">
            <w:pPr>
              <w:widowControl/>
              <w:jc w:val="center"/>
              <w:textAlignment w:val="center"/>
              <w:rPr>
                <w:rFonts w:ascii="宋体" w:cs="宋体"/>
                <w:color w:val="000000"/>
                <w:sz w:val="24"/>
              </w:rPr>
            </w:pPr>
            <w:r>
              <w:rPr>
                <w:rFonts w:ascii="宋体" w:cs="宋体" w:hint="eastAsia"/>
                <w:color w:val="000000"/>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E80470"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E80470" w:rsidP="00E15228">
            <w:pPr>
              <w:widowControl/>
              <w:jc w:val="center"/>
              <w:textAlignment w:val="center"/>
              <w:rPr>
                <w:rFonts w:ascii="宋体" w:cs="宋体"/>
                <w:color w:val="000000"/>
                <w:sz w:val="24"/>
              </w:rPr>
            </w:pPr>
            <w:r>
              <w:rPr>
                <w:rFonts w:ascii="宋体" w:cs="宋体" w:hint="eastAsia"/>
                <w:color w:val="000000"/>
                <w:sz w:val="24"/>
              </w:rPr>
              <w:t>/</w:t>
            </w:r>
          </w:p>
        </w:tc>
      </w:tr>
      <w:tr w:rsidR="004F7328" w:rsidTr="00E1522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F7328" w:rsidRDefault="004F7328" w:rsidP="00E15228">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4F7328" w:rsidP="00E15228">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E80470"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E80470" w:rsidP="00E15228">
            <w:pPr>
              <w:widowControl/>
              <w:jc w:val="center"/>
              <w:textAlignment w:val="center"/>
              <w:rPr>
                <w:rFonts w:ascii="宋体" w:cs="宋体"/>
                <w:color w:val="000000"/>
                <w:sz w:val="24"/>
              </w:rPr>
            </w:pPr>
            <w:r>
              <w:rPr>
                <w:rFonts w:ascii="宋体" w:cs="宋体" w:hint="eastAsia"/>
                <w:color w:val="000000"/>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E80470" w:rsidP="00E15228">
            <w:pPr>
              <w:widowControl/>
              <w:jc w:val="center"/>
              <w:textAlignment w:val="center"/>
              <w:rPr>
                <w:rFonts w:ascii="宋体" w:cs="宋体"/>
                <w:color w:val="000000"/>
                <w:sz w:val="24"/>
              </w:rPr>
            </w:pP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F7328" w:rsidRDefault="00E80470" w:rsidP="00E15228">
            <w:pPr>
              <w:widowControl/>
              <w:jc w:val="center"/>
              <w:textAlignment w:val="center"/>
              <w:rPr>
                <w:rFonts w:ascii="宋体" w:cs="宋体"/>
                <w:color w:val="000000"/>
                <w:sz w:val="24"/>
              </w:rPr>
            </w:pPr>
            <w:r>
              <w:rPr>
                <w:rFonts w:ascii="宋体" w:cs="宋体" w:hint="eastAsia"/>
                <w:color w:val="000000"/>
                <w:sz w:val="24"/>
              </w:rPr>
              <w:t>/</w:t>
            </w:r>
          </w:p>
        </w:tc>
      </w:tr>
    </w:tbl>
    <w:p w:rsidR="004F7328" w:rsidRDefault="004F7328" w:rsidP="004F7328">
      <w:pPr>
        <w:rPr>
          <w:rFonts w:ascii="Calibri" w:hAnsi="Calibri"/>
        </w:rPr>
      </w:pPr>
    </w:p>
    <w:p w:rsidR="00EE3046" w:rsidRPr="00CE49DA" w:rsidRDefault="00EE3046" w:rsidP="00A91760">
      <w:pPr>
        <w:spacing w:line="580" w:lineRule="exact"/>
        <w:rPr>
          <w:rFonts w:ascii="仿宋_GB2312" w:eastAsia="仿宋_GB2312" w:hAnsi="仿宋_GB2312" w:cs="仿宋_GB2312"/>
          <w:sz w:val="32"/>
          <w:szCs w:val="32"/>
        </w:rPr>
      </w:pPr>
    </w:p>
    <w:p w:rsidR="00EE3046" w:rsidRPr="00065F8F" w:rsidRDefault="00EE3046" w:rsidP="00A91760">
      <w:pPr>
        <w:numPr>
          <w:ilvl w:val="0"/>
          <w:numId w:val="6"/>
        </w:numPr>
        <w:spacing w:line="580" w:lineRule="exact"/>
        <w:ind w:firstLineChars="200" w:firstLine="643"/>
        <w:rPr>
          <w:rFonts w:ascii="仿宋" w:eastAsia="仿宋" w:hAnsi="仿宋" w:cs="仿宋_GB2312"/>
          <w:sz w:val="32"/>
          <w:szCs w:val="32"/>
        </w:rPr>
      </w:pPr>
      <w:r w:rsidRPr="00065F8F">
        <w:rPr>
          <w:rFonts w:ascii="仿宋" w:eastAsia="仿宋" w:hAnsi="仿宋" w:cs="楷体_GB2312" w:hint="eastAsia"/>
          <w:b/>
          <w:bCs/>
          <w:sz w:val="32"/>
          <w:szCs w:val="32"/>
        </w:rPr>
        <w:t>部门开展绩效评价结果。</w:t>
      </w:r>
    </w:p>
    <w:p w:rsidR="00EE3046" w:rsidRPr="00113324" w:rsidRDefault="00EE3046" w:rsidP="00A91760">
      <w:pPr>
        <w:spacing w:line="580" w:lineRule="exact"/>
        <w:ind w:firstLineChars="200" w:firstLine="640"/>
        <w:rPr>
          <w:rFonts w:ascii="仿宋" w:eastAsia="仿宋" w:hAnsi="仿宋" w:cs="仿宋_GB2312"/>
          <w:sz w:val="32"/>
          <w:szCs w:val="32"/>
        </w:rPr>
      </w:pPr>
      <w:r w:rsidRPr="00113324">
        <w:rPr>
          <w:rFonts w:ascii="仿宋" w:eastAsia="仿宋" w:hAnsi="仿宋" w:cs="仿宋_GB2312" w:hint="eastAsia"/>
          <w:sz w:val="32"/>
          <w:szCs w:val="32"/>
        </w:rPr>
        <w:t>本部门按要求对2018年部门整体支出绩效评价情况开展自评，《</w:t>
      </w:r>
      <w:r w:rsidR="00364481" w:rsidRPr="00113324">
        <w:rPr>
          <w:rFonts w:ascii="仿宋" w:eastAsia="仿宋" w:hAnsi="仿宋" w:cs="仿宋_GB2312" w:hint="eastAsia"/>
          <w:sz w:val="32"/>
          <w:szCs w:val="32"/>
        </w:rPr>
        <w:t>市人社局</w:t>
      </w:r>
      <w:r w:rsidRPr="00113324">
        <w:rPr>
          <w:rFonts w:ascii="仿宋" w:eastAsia="仿宋" w:hAnsi="仿宋" w:cs="仿宋_GB2312" w:hint="eastAsia"/>
          <w:sz w:val="32"/>
          <w:szCs w:val="32"/>
        </w:rPr>
        <w:t>部门2018年部门整体支出绩效评价报告》见附件。</w:t>
      </w:r>
    </w:p>
    <w:p w:rsidR="00EE3046" w:rsidRPr="00113324" w:rsidRDefault="00EE3046" w:rsidP="00A91760">
      <w:pPr>
        <w:spacing w:line="580" w:lineRule="exact"/>
        <w:ind w:firstLineChars="200" w:firstLine="640"/>
        <w:rPr>
          <w:rFonts w:ascii="仿宋" w:eastAsia="仿宋" w:hAnsi="仿宋" w:cs="仿宋_GB2312"/>
          <w:sz w:val="32"/>
          <w:szCs w:val="32"/>
        </w:rPr>
      </w:pPr>
      <w:r w:rsidRPr="00113324">
        <w:rPr>
          <w:rFonts w:ascii="仿宋" w:eastAsia="仿宋" w:hAnsi="仿宋" w:cs="仿宋_GB2312" w:hint="eastAsia"/>
          <w:sz w:val="32"/>
          <w:szCs w:val="32"/>
        </w:rPr>
        <w:t>本部门自行组织对</w:t>
      </w:r>
      <w:r w:rsidR="00E33403" w:rsidRPr="00113324">
        <w:rPr>
          <w:rFonts w:ascii="仿宋" w:eastAsia="仿宋" w:hAnsi="仿宋" w:cs="仿宋_GB2312" w:hint="eastAsia"/>
          <w:sz w:val="32"/>
          <w:szCs w:val="32"/>
        </w:rPr>
        <w:t>工伤保险</w:t>
      </w:r>
      <w:r w:rsidRPr="00113324">
        <w:rPr>
          <w:rFonts w:ascii="仿宋" w:eastAsia="仿宋" w:hAnsi="仿宋" w:cs="仿宋_GB2312" w:hint="eastAsia"/>
          <w:sz w:val="32"/>
          <w:szCs w:val="32"/>
        </w:rPr>
        <w:t>项目、</w:t>
      </w:r>
      <w:r w:rsidR="00E33403" w:rsidRPr="00113324">
        <w:rPr>
          <w:rFonts w:ascii="仿宋" w:eastAsia="仿宋" w:hAnsi="仿宋" w:cs="仿宋_GB2312" w:hint="eastAsia"/>
          <w:sz w:val="32"/>
          <w:szCs w:val="32"/>
        </w:rPr>
        <w:t>企业军转干部解困资金</w:t>
      </w:r>
      <w:r w:rsidRPr="00113324">
        <w:rPr>
          <w:rFonts w:ascii="仿宋" w:eastAsia="仿宋" w:hAnsi="仿宋" w:cs="仿宋_GB2312" w:hint="eastAsia"/>
          <w:sz w:val="32"/>
          <w:szCs w:val="32"/>
        </w:rPr>
        <w:t>项目开展了绩效评价，《</w:t>
      </w:r>
      <w:r w:rsidR="00E33403" w:rsidRPr="00113324">
        <w:rPr>
          <w:rFonts w:ascii="仿宋" w:eastAsia="仿宋" w:hAnsi="仿宋" w:cs="仿宋_GB2312" w:hint="eastAsia"/>
          <w:sz w:val="32"/>
          <w:szCs w:val="32"/>
        </w:rPr>
        <w:t>工伤保险</w:t>
      </w:r>
      <w:r w:rsidRPr="00113324">
        <w:rPr>
          <w:rFonts w:ascii="仿宋" w:eastAsia="仿宋" w:hAnsi="仿宋" w:cs="仿宋_GB2312" w:hint="eastAsia"/>
          <w:sz w:val="32"/>
          <w:szCs w:val="32"/>
        </w:rPr>
        <w:t>项目2018年绩效评价报告》</w:t>
      </w:r>
      <w:r w:rsidR="00E33403" w:rsidRPr="00113324">
        <w:rPr>
          <w:rFonts w:ascii="仿宋" w:eastAsia="仿宋" w:hAnsi="仿宋" w:cs="仿宋_GB2312" w:hint="eastAsia"/>
          <w:sz w:val="32"/>
          <w:szCs w:val="32"/>
        </w:rPr>
        <w:t>、《企业军转干部解困资金项目2018年绩效评价报告》</w:t>
      </w:r>
      <w:r w:rsidRPr="00113324">
        <w:rPr>
          <w:rFonts w:ascii="仿宋" w:eastAsia="仿宋" w:hAnsi="仿宋" w:cs="仿宋_GB2312" w:hint="eastAsia"/>
          <w:sz w:val="32"/>
          <w:szCs w:val="32"/>
        </w:rPr>
        <w:lastRenderedPageBreak/>
        <w:t>见附件。（非涉密部门均需公开部门整体支出评价报告，部门自行组织的绩效评价情况根据部门实际公开）</w:t>
      </w:r>
    </w:p>
    <w:p w:rsidR="00EE3046" w:rsidRPr="00065F8F" w:rsidRDefault="00EE3046" w:rsidP="00622830">
      <w:pPr>
        <w:spacing w:line="600" w:lineRule="exact"/>
        <w:ind w:firstLineChars="250" w:firstLine="800"/>
        <w:outlineLvl w:val="1"/>
        <w:rPr>
          <w:rStyle w:val="2Char"/>
          <w:rFonts w:ascii="黑体" w:eastAsia="黑体" w:hAnsi="黑体"/>
        </w:rPr>
      </w:pPr>
      <w:bookmarkStart w:id="59" w:name="_Toc15377221"/>
      <w:bookmarkStart w:id="60" w:name="_Toc15396612"/>
      <w:r w:rsidRPr="00065F8F">
        <w:rPr>
          <w:rFonts w:ascii="黑体" w:eastAsia="黑体" w:hAnsi="黑体" w:hint="eastAsia"/>
          <w:color w:val="000000"/>
          <w:sz w:val="32"/>
          <w:szCs w:val="32"/>
        </w:rPr>
        <w:t>十</w:t>
      </w:r>
      <w:r w:rsidRPr="00065F8F">
        <w:rPr>
          <w:rStyle w:val="2Char"/>
          <w:rFonts w:ascii="黑体" w:eastAsia="黑体" w:hAnsi="黑体" w:hint="eastAsia"/>
        </w:rPr>
        <w:t>一、</w:t>
      </w:r>
      <w:r w:rsidRPr="00065F8F">
        <w:rPr>
          <w:rStyle w:val="2Char"/>
          <w:rFonts w:ascii="黑体" w:eastAsia="黑体" w:hAnsi="黑体" w:hint="eastAsia"/>
          <w:b w:val="0"/>
        </w:rPr>
        <w:t>其他重要事项的情况说明</w:t>
      </w:r>
      <w:bookmarkEnd w:id="59"/>
      <w:bookmarkEnd w:id="60"/>
    </w:p>
    <w:p w:rsidR="00EE3046" w:rsidRPr="00065F8F" w:rsidRDefault="00EE3046">
      <w:pPr>
        <w:spacing w:line="600" w:lineRule="exact"/>
        <w:ind w:firstLineChars="200" w:firstLine="643"/>
        <w:outlineLvl w:val="2"/>
        <w:rPr>
          <w:rFonts w:ascii="仿宋" w:eastAsia="仿宋" w:hAnsi="仿宋"/>
          <w:color w:val="000000"/>
          <w:sz w:val="32"/>
          <w:szCs w:val="32"/>
        </w:rPr>
      </w:pPr>
      <w:bookmarkStart w:id="61" w:name="_Toc15377222"/>
      <w:r w:rsidRPr="00065F8F">
        <w:rPr>
          <w:rFonts w:ascii="仿宋" w:eastAsia="仿宋" w:hAnsi="仿宋" w:hint="eastAsia"/>
          <w:b/>
          <w:color w:val="000000"/>
          <w:sz w:val="32"/>
          <w:szCs w:val="32"/>
        </w:rPr>
        <w:t>（一）机关运行经费支出情况</w:t>
      </w:r>
      <w:bookmarkEnd w:id="61"/>
    </w:p>
    <w:p w:rsidR="00EE3046" w:rsidRPr="000B32C3" w:rsidRDefault="00EE3046">
      <w:pPr>
        <w:spacing w:line="600" w:lineRule="exact"/>
        <w:ind w:firstLineChars="200" w:firstLine="640"/>
        <w:rPr>
          <w:rFonts w:ascii="仿宋" w:eastAsia="仿宋" w:hAnsi="仿宋"/>
          <w:color w:val="000000"/>
          <w:sz w:val="32"/>
          <w:szCs w:val="32"/>
        </w:rPr>
      </w:pPr>
      <w:r w:rsidRPr="000B32C3">
        <w:rPr>
          <w:rFonts w:ascii="仿宋" w:eastAsia="仿宋" w:hAnsi="仿宋"/>
          <w:color w:val="000000"/>
          <w:sz w:val="32"/>
          <w:szCs w:val="32"/>
        </w:rPr>
        <w:t>2018</w:t>
      </w:r>
      <w:r w:rsidRPr="000B32C3">
        <w:rPr>
          <w:rFonts w:ascii="仿宋" w:eastAsia="仿宋" w:hAnsi="仿宋" w:hint="eastAsia"/>
          <w:color w:val="000000"/>
          <w:sz w:val="32"/>
          <w:szCs w:val="32"/>
        </w:rPr>
        <w:t>年，</w:t>
      </w:r>
      <w:r w:rsidR="000B32C3" w:rsidRPr="000B32C3">
        <w:rPr>
          <w:rFonts w:ascii="仿宋" w:eastAsia="仿宋" w:hAnsi="仿宋" w:hint="eastAsia"/>
          <w:color w:val="000000"/>
          <w:sz w:val="32"/>
          <w:szCs w:val="32"/>
        </w:rPr>
        <w:t>市人社局</w:t>
      </w:r>
      <w:r w:rsidRPr="000B32C3">
        <w:rPr>
          <w:rFonts w:ascii="仿宋" w:eastAsia="仿宋" w:hAnsi="仿宋" w:hint="eastAsia"/>
          <w:color w:val="000000"/>
          <w:sz w:val="32"/>
          <w:szCs w:val="32"/>
        </w:rPr>
        <w:t>机关运行经费支出</w:t>
      </w:r>
      <w:r w:rsidR="000B32C3" w:rsidRPr="000B32C3">
        <w:rPr>
          <w:rFonts w:ascii="仿宋" w:eastAsia="仿宋" w:hAnsi="仿宋" w:hint="eastAsia"/>
          <w:color w:val="000000"/>
          <w:sz w:val="32"/>
          <w:szCs w:val="32"/>
        </w:rPr>
        <w:t>339.48</w:t>
      </w:r>
      <w:r w:rsidRPr="000B32C3">
        <w:rPr>
          <w:rFonts w:ascii="仿宋" w:eastAsia="仿宋" w:hAnsi="仿宋" w:hint="eastAsia"/>
          <w:color w:val="000000"/>
          <w:sz w:val="32"/>
          <w:szCs w:val="32"/>
        </w:rPr>
        <w:t>万元，比</w:t>
      </w:r>
      <w:r w:rsidRPr="000B32C3">
        <w:rPr>
          <w:rFonts w:ascii="仿宋" w:eastAsia="仿宋" w:hAnsi="仿宋"/>
          <w:color w:val="000000"/>
          <w:sz w:val="32"/>
          <w:szCs w:val="32"/>
        </w:rPr>
        <w:t>2017</w:t>
      </w:r>
      <w:r w:rsidR="000B32C3" w:rsidRPr="000B32C3">
        <w:rPr>
          <w:rFonts w:ascii="仿宋" w:eastAsia="仿宋" w:hAnsi="仿宋" w:hint="eastAsia"/>
          <w:color w:val="000000"/>
          <w:sz w:val="32"/>
          <w:szCs w:val="32"/>
        </w:rPr>
        <w:t>年</w:t>
      </w:r>
      <w:r w:rsidRPr="000B32C3">
        <w:rPr>
          <w:rFonts w:ascii="仿宋" w:eastAsia="仿宋" w:hAnsi="仿宋" w:hint="eastAsia"/>
          <w:color w:val="000000"/>
          <w:sz w:val="32"/>
          <w:szCs w:val="32"/>
        </w:rPr>
        <w:t>减少</w:t>
      </w:r>
      <w:r w:rsidR="000B32C3" w:rsidRPr="000B32C3">
        <w:rPr>
          <w:rFonts w:ascii="仿宋" w:eastAsia="仿宋" w:hAnsi="仿宋" w:hint="eastAsia"/>
          <w:color w:val="000000"/>
          <w:sz w:val="32"/>
          <w:szCs w:val="32"/>
        </w:rPr>
        <w:t>39.24</w:t>
      </w:r>
      <w:r w:rsidRPr="000B32C3">
        <w:rPr>
          <w:rFonts w:ascii="仿宋" w:eastAsia="仿宋" w:hAnsi="仿宋" w:hint="eastAsia"/>
          <w:color w:val="000000"/>
          <w:sz w:val="32"/>
          <w:szCs w:val="32"/>
        </w:rPr>
        <w:t>万元，下降</w:t>
      </w:r>
      <w:r w:rsidR="000B32C3" w:rsidRPr="000B32C3">
        <w:rPr>
          <w:rFonts w:ascii="仿宋" w:eastAsia="仿宋" w:hAnsi="仿宋" w:hint="eastAsia"/>
          <w:color w:val="000000"/>
          <w:sz w:val="32"/>
          <w:szCs w:val="32"/>
        </w:rPr>
        <w:t>9.82</w:t>
      </w:r>
      <w:r w:rsidRPr="000B32C3">
        <w:rPr>
          <w:rFonts w:ascii="仿宋" w:eastAsia="仿宋" w:hAnsi="仿宋"/>
          <w:color w:val="000000"/>
          <w:sz w:val="32"/>
          <w:szCs w:val="32"/>
        </w:rPr>
        <w:t>%</w:t>
      </w:r>
      <w:r w:rsidRPr="000B32C3">
        <w:rPr>
          <w:rFonts w:ascii="仿宋" w:eastAsia="仿宋" w:hAnsi="仿宋" w:hint="eastAsia"/>
          <w:color w:val="000000"/>
          <w:sz w:val="32"/>
          <w:szCs w:val="32"/>
        </w:rPr>
        <w:t>。主要原因是</w:t>
      </w:r>
      <w:r w:rsidR="000B32C3" w:rsidRPr="000B32C3">
        <w:rPr>
          <w:rFonts w:ascii="仿宋" w:eastAsia="仿宋" w:hAnsi="仿宋" w:hint="eastAsia"/>
          <w:color w:val="000000"/>
          <w:sz w:val="32"/>
          <w:szCs w:val="32"/>
        </w:rPr>
        <w:t>严格按照财政压缩经费要求，严控运行经费。</w:t>
      </w:r>
    </w:p>
    <w:p w:rsidR="00EE3046" w:rsidRPr="00065F8F" w:rsidRDefault="00EE3046">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62" w:name="_Toc15377223"/>
      <w:r w:rsidRPr="00065F8F">
        <w:rPr>
          <w:rFonts w:ascii="仿宋" w:eastAsia="仿宋" w:hAnsi="仿宋" w:hint="eastAsia"/>
          <w:b/>
          <w:color w:val="000000"/>
          <w:sz w:val="32"/>
          <w:szCs w:val="32"/>
        </w:rPr>
        <w:t>（二）政府采购支出情况</w:t>
      </w:r>
      <w:bookmarkEnd w:id="62"/>
    </w:p>
    <w:p w:rsidR="00EE3046" w:rsidRPr="00B012BA" w:rsidRDefault="00EE3046" w:rsidP="00B012BA">
      <w:pPr>
        <w:spacing w:line="600" w:lineRule="exact"/>
        <w:ind w:firstLineChars="200" w:firstLine="640"/>
        <w:rPr>
          <w:rFonts w:ascii="仿宋" w:eastAsia="仿宋" w:hAnsi="仿宋"/>
          <w:color w:val="000000"/>
          <w:sz w:val="32"/>
          <w:szCs w:val="32"/>
        </w:rPr>
      </w:pPr>
      <w:r w:rsidRPr="00B012BA">
        <w:rPr>
          <w:rFonts w:ascii="仿宋" w:eastAsia="仿宋" w:hAnsi="仿宋"/>
          <w:color w:val="000000"/>
          <w:sz w:val="32"/>
          <w:szCs w:val="32"/>
        </w:rPr>
        <w:t>2018</w:t>
      </w:r>
      <w:r w:rsidRPr="00B012BA">
        <w:rPr>
          <w:rFonts w:ascii="仿宋" w:eastAsia="仿宋" w:hAnsi="仿宋" w:hint="eastAsia"/>
          <w:color w:val="000000"/>
          <w:sz w:val="32"/>
          <w:szCs w:val="32"/>
        </w:rPr>
        <w:t>年，</w:t>
      </w:r>
      <w:r w:rsidR="00950D0E" w:rsidRPr="00B012BA">
        <w:rPr>
          <w:rFonts w:ascii="仿宋" w:eastAsia="仿宋" w:hAnsi="仿宋" w:hint="eastAsia"/>
          <w:color w:val="000000"/>
          <w:sz w:val="32"/>
          <w:szCs w:val="32"/>
        </w:rPr>
        <w:t>市人社局</w:t>
      </w:r>
      <w:r w:rsidRPr="00B012BA">
        <w:rPr>
          <w:rFonts w:ascii="仿宋" w:eastAsia="仿宋" w:hAnsi="仿宋" w:hint="eastAsia"/>
          <w:color w:val="000000"/>
          <w:sz w:val="32"/>
          <w:szCs w:val="32"/>
        </w:rPr>
        <w:t>政府采购支出总额</w:t>
      </w:r>
      <w:r w:rsidR="00B012BA" w:rsidRPr="00B012BA">
        <w:rPr>
          <w:rFonts w:ascii="仿宋" w:eastAsia="仿宋" w:hAnsi="仿宋" w:hint="eastAsia"/>
          <w:color w:val="000000"/>
          <w:sz w:val="32"/>
          <w:szCs w:val="32"/>
        </w:rPr>
        <w:t>2812.25</w:t>
      </w:r>
      <w:r w:rsidRPr="00B012BA">
        <w:rPr>
          <w:rFonts w:ascii="仿宋" w:eastAsia="仿宋" w:hAnsi="仿宋" w:hint="eastAsia"/>
          <w:color w:val="000000"/>
          <w:sz w:val="32"/>
          <w:szCs w:val="32"/>
        </w:rPr>
        <w:t>万元，其中：政府采购货物支出</w:t>
      </w:r>
      <w:r w:rsidR="00B012BA" w:rsidRPr="00B012BA">
        <w:rPr>
          <w:rFonts w:ascii="仿宋" w:eastAsia="仿宋" w:hAnsi="仿宋" w:hint="eastAsia"/>
          <w:color w:val="000000"/>
          <w:sz w:val="32"/>
          <w:szCs w:val="32"/>
        </w:rPr>
        <w:t>13.05</w:t>
      </w:r>
      <w:r w:rsidRPr="00B012BA">
        <w:rPr>
          <w:rFonts w:ascii="仿宋" w:eastAsia="仿宋" w:hAnsi="仿宋" w:hint="eastAsia"/>
          <w:color w:val="000000"/>
          <w:sz w:val="32"/>
          <w:szCs w:val="32"/>
        </w:rPr>
        <w:t>万元、政府采购工程支出</w:t>
      </w:r>
      <w:r w:rsidR="00B012BA" w:rsidRPr="00B012BA">
        <w:rPr>
          <w:rFonts w:ascii="仿宋" w:eastAsia="仿宋" w:hAnsi="仿宋" w:hint="eastAsia"/>
          <w:color w:val="000000"/>
          <w:sz w:val="32"/>
          <w:szCs w:val="32"/>
        </w:rPr>
        <w:t>2465.23</w:t>
      </w:r>
      <w:r w:rsidRPr="00B012BA">
        <w:rPr>
          <w:rFonts w:ascii="仿宋" w:eastAsia="仿宋" w:hAnsi="仿宋" w:hint="eastAsia"/>
          <w:color w:val="000000"/>
          <w:sz w:val="32"/>
          <w:szCs w:val="32"/>
        </w:rPr>
        <w:t>万元、政府采购服务支出</w:t>
      </w:r>
      <w:r w:rsidR="00B012BA" w:rsidRPr="00B012BA">
        <w:rPr>
          <w:rFonts w:ascii="仿宋" w:eastAsia="仿宋" w:hAnsi="仿宋" w:hint="eastAsia"/>
          <w:color w:val="000000"/>
          <w:sz w:val="32"/>
          <w:szCs w:val="32"/>
        </w:rPr>
        <w:t>333.97</w:t>
      </w:r>
      <w:r w:rsidRPr="00B012BA">
        <w:rPr>
          <w:rFonts w:ascii="仿宋" w:eastAsia="仿宋" w:hAnsi="仿宋" w:hint="eastAsia"/>
          <w:color w:val="000000"/>
          <w:sz w:val="32"/>
          <w:szCs w:val="32"/>
        </w:rPr>
        <w:t>万元。主要用于</w:t>
      </w:r>
      <w:r w:rsidR="00B012BA" w:rsidRPr="00B012BA">
        <w:rPr>
          <w:rFonts w:ascii="仿宋" w:eastAsia="仿宋" w:hAnsi="仿宋" w:hint="eastAsia"/>
          <w:color w:val="000000"/>
          <w:sz w:val="32"/>
          <w:szCs w:val="32"/>
        </w:rPr>
        <w:t>公共实训基地建设、社保信息系统建设、电脑采购、第三审计服务等</w:t>
      </w:r>
      <w:r w:rsidRPr="00B012BA">
        <w:rPr>
          <w:rFonts w:ascii="仿宋" w:eastAsia="仿宋" w:hAnsi="仿宋" w:hint="eastAsia"/>
          <w:color w:val="000000"/>
          <w:sz w:val="32"/>
          <w:szCs w:val="32"/>
        </w:rPr>
        <w:t>。授予中小企业合同金额</w:t>
      </w:r>
      <w:r w:rsidR="00B012BA" w:rsidRPr="00B012BA">
        <w:rPr>
          <w:rFonts w:ascii="仿宋" w:eastAsia="仿宋" w:hAnsi="仿宋" w:hint="eastAsia"/>
          <w:color w:val="000000"/>
          <w:sz w:val="32"/>
          <w:szCs w:val="32"/>
        </w:rPr>
        <w:t>347.02</w:t>
      </w:r>
      <w:r w:rsidRPr="00B012BA">
        <w:rPr>
          <w:rFonts w:ascii="仿宋" w:eastAsia="仿宋" w:hAnsi="仿宋" w:hint="eastAsia"/>
          <w:color w:val="000000"/>
          <w:sz w:val="32"/>
          <w:szCs w:val="32"/>
        </w:rPr>
        <w:t>万元，占政府采购支出总额的</w:t>
      </w:r>
      <w:r w:rsidR="00B012BA" w:rsidRPr="00B012BA">
        <w:rPr>
          <w:rFonts w:ascii="仿宋" w:eastAsia="仿宋" w:hAnsi="仿宋" w:hint="eastAsia"/>
          <w:color w:val="000000"/>
          <w:sz w:val="32"/>
          <w:szCs w:val="32"/>
        </w:rPr>
        <w:t>14.08</w:t>
      </w:r>
      <w:r w:rsidRPr="00B012BA">
        <w:rPr>
          <w:rFonts w:ascii="仿宋" w:eastAsia="仿宋" w:hAnsi="仿宋"/>
          <w:color w:val="000000"/>
          <w:sz w:val="32"/>
          <w:szCs w:val="32"/>
        </w:rPr>
        <w:t>%</w:t>
      </w:r>
      <w:r w:rsidRPr="00B012BA">
        <w:rPr>
          <w:rFonts w:ascii="仿宋" w:eastAsia="仿宋" w:hAnsi="仿宋" w:hint="eastAsia"/>
          <w:color w:val="000000"/>
          <w:sz w:val="32"/>
          <w:szCs w:val="32"/>
        </w:rPr>
        <w:t>，其中：授予小微企业合同金额</w:t>
      </w:r>
      <w:r w:rsidR="00B012BA" w:rsidRPr="00B012BA">
        <w:rPr>
          <w:rFonts w:ascii="仿宋" w:eastAsia="仿宋" w:hAnsi="仿宋" w:hint="eastAsia"/>
          <w:color w:val="000000"/>
          <w:sz w:val="32"/>
          <w:szCs w:val="32"/>
        </w:rPr>
        <w:t>347.02</w:t>
      </w:r>
      <w:r w:rsidRPr="00B012BA">
        <w:rPr>
          <w:rFonts w:ascii="仿宋" w:eastAsia="仿宋" w:hAnsi="仿宋" w:hint="eastAsia"/>
          <w:color w:val="000000"/>
          <w:sz w:val="32"/>
          <w:szCs w:val="32"/>
        </w:rPr>
        <w:t>万元，占政府采购支出总额的</w:t>
      </w:r>
      <w:r w:rsidR="00B012BA" w:rsidRPr="00B012BA">
        <w:rPr>
          <w:rFonts w:ascii="仿宋" w:eastAsia="仿宋" w:hAnsi="仿宋" w:hint="eastAsia"/>
          <w:color w:val="000000"/>
          <w:sz w:val="32"/>
          <w:szCs w:val="32"/>
        </w:rPr>
        <w:t>14.08</w:t>
      </w:r>
      <w:r w:rsidRPr="00B012BA">
        <w:rPr>
          <w:rFonts w:ascii="仿宋" w:eastAsia="仿宋" w:hAnsi="仿宋"/>
          <w:color w:val="000000"/>
          <w:sz w:val="32"/>
          <w:szCs w:val="32"/>
        </w:rPr>
        <w:t>%</w:t>
      </w:r>
      <w:r w:rsidRPr="00B012BA">
        <w:rPr>
          <w:rFonts w:ascii="仿宋" w:eastAsia="仿宋" w:hAnsi="仿宋" w:hint="eastAsia"/>
          <w:color w:val="000000"/>
          <w:sz w:val="32"/>
          <w:szCs w:val="32"/>
        </w:rPr>
        <w:t>。</w:t>
      </w:r>
    </w:p>
    <w:p w:rsidR="00EE3046" w:rsidRPr="00065F8F" w:rsidRDefault="00EE3046">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63" w:name="_Toc15377224"/>
      <w:r w:rsidRPr="00065F8F">
        <w:rPr>
          <w:rFonts w:ascii="仿宋" w:eastAsia="仿宋" w:hAnsi="仿宋" w:hint="eastAsia"/>
          <w:b/>
          <w:color w:val="000000"/>
          <w:sz w:val="32"/>
          <w:szCs w:val="32"/>
        </w:rPr>
        <w:t>（三）国有资产占有使用情况</w:t>
      </w:r>
      <w:bookmarkEnd w:id="63"/>
    </w:p>
    <w:p w:rsidR="00EE3046" w:rsidRPr="00A91855" w:rsidRDefault="00EE3046">
      <w:pPr>
        <w:autoSpaceDE w:val="0"/>
        <w:autoSpaceDN w:val="0"/>
        <w:adjustRightInd w:val="0"/>
        <w:spacing w:line="600" w:lineRule="exact"/>
        <w:ind w:firstLineChars="200" w:firstLine="640"/>
        <w:jc w:val="left"/>
        <w:rPr>
          <w:rFonts w:ascii="仿宋" w:eastAsia="仿宋" w:hAnsi="仿宋"/>
          <w:color w:val="000000"/>
          <w:sz w:val="32"/>
          <w:szCs w:val="32"/>
        </w:rPr>
      </w:pPr>
      <w:r w:rsidRPr="00A91855">
        <w:rPr>
          <w:rFonts w:ascii="仿宋" w:eastAsia="仿宋" w:hAnsi="仿宋" w:hint="eastAsia"/>
          <w:color w:val="000000"/>
          <w:sz w:val="32"/>
          <w:szCs w:val="32"/>
        </w:rPr>
        <w:t>截至</w:t>
      </w:r>
      <w:r w:rsidRPr="00A91855">
        <w:rPr>
          <w:rFonts w:ascii="仿宋" w:eastAsia="仿宋" w:hAnsi="仿宋"/>
          <w:color w:val="000000"/>
          <w:sz w:val="32"/>
          <w:szCs w:val="32"/>
        </w:rPr>
        <w:t>2018</w:t>
      </w:r>
      <w:r w:rsidRPr="00A91855">
        <w:rPr>
          <w:rFonts w:ascii="仿宋" w:eastAsia="仿宋" w:hAnsi="仿宋" w:hint="eastAsia"/>
          <w:color w:val="000000"/>
          <w:sz w:val="32"/>
          <w:szCs w:val="32"/>
        </w:rPr>
        <w:t>年</w:t>
      </w:r>
      <w:r w:rsidRPr="00A91855">
        <w:rPr>
          <w:rFonts w:ascii="仿宋" w:eastAsia="仿宋" w:hAnsi="仿宋"/>
          <w:color w:val="000000"/>
          <w:sz w:val="32"/>
          <w:szCs w:val="32"/>
        </w:rPr>
        <w:t>12</w:t>
      </w:r>
      <w:r w:rsidRPr="00A91855">
        <w:rPr>
          <w:rFonts w:ascii="仿宋" w:eastAsia="仿宋" w:hAnsi="仿宋" w:hint="eastAsia"/>
          <w:color w:val="000000"/>
          <w:sz w:val="32"/>
          <w:szCs w:val="32"/>
        </w:rPr>
        <w:t>月</w:t>
      </w:r>
      <w:r w:rsidRPr="00A91855">
        <w:rPr>
          <w:rFonts w:ascii="仿宋" w:eastAsia="仿宋" w:hAnsi="仿宋"/>
          <w:color w:val="000000"/>
          <w:sz w:val="32"/>
          <w:szCs w:val="32"/>
        </w:rPr>
        <w:t>31</w:t>
      </w:r>
      <w:r w:rsidRPr="00A91855">
        <w:rPr>
          <w:rFonts w:ascii="仿宋" w:eastAsia="仿宋" w:hAnsi="仿宋" w:hint="eastAsia"/>
          <w:color w:val="000000"/>
          <w:sz w:val="32"/>
          <w:szCs w:val="32"/>
        </w:rPr>
        <w:t>日，</w:t>
      </w:r>
      <w:r w:rsidR="00D01FC1" w:rsidRPr="00A91855">
        <w:rPr>
          <w:rFonts w:ascii="仿宋" w:eastAsia="仿宋" w:hAnsi="仿宋" w:hint="eastAsia"/>
          <w:color w:val="000000"/>
          <w:sz w:val="32"/>
          <w:szCs w:val="32"/>
        </w:rPr>
        <w:t>市人社局</w:t>
      </w:r>
      <w:r w:rsidRPr="00A91855">
        <w:rPr>
          <w:rFonts w:ascii="仿宋" w:eastAsia="仿宋" w:hAnsi="仿宋" w:hint="eastAsia"/>
          <w:color w:val="000000"/>
          <w:sz w:val="32"/>
          <w:szCs w:val="32"/>
        </w:rPr>
        <w:t>共有车辆</w:t>
      </w:r>
      <w:r w:rsidR="00A91855" w:rsidRPr="00A91855">
        <w:rPr>
          <w:rFonts w:ascii="仿宋" w:eastAsia="仿宋" w:hAnsi="仿宋" w:hint="eastAsia"/>
          <w:color w:val="000000"/>
          <w:sz w:val="32"/>
          <w:szCs w:val="32"/>
        </w:rPr>
        <w:t>6</w:t>
      </w:r>
      <w:r w:rsidRPr="00A91855">
        <w:rPr>
          <w:rFonts w:ascii="仿宋" w:eastAsia="仿宋" w:hAnsi="仿宋" w:hint="eastAsia"/>
          <w:color w:val="000000"/>
          <w:sz w:val="32"/>
          <w:szCs w:val="32"/>
        </w:rPr>
        <w:t>辆，其中：部级领导干部用车</w:t>
      </w:r>
      <w:r w:rsidR="00A91855">
        <w:rPr>
          <w:rFonts w:ascii="仿宋" w:eastAsia="仿宋" w:hAnsi="仿宋" w:hint="eastAsia"/>
          <w:color w:val="000000"/>
          <w:sz w:val="32"/>
          <w:szCs w:val="32"/>
        </w:rPr>
        <w:t>0</w:t>
      </w:r>
      <w:r w:rsidRPr="00A91855">
        <w:rPr>
          <w:rFonts w:ascii="仿宋" w:eastAsia="仿宋" w:hAnsi="仿宋" w:hint="eastAsia"/>
          <w:color w:val="000000"/>
          <w:sz w:val="32"/>
          <w:szCs w:val="32"/>
        </w:rPr>
        <w:t>辆、一般公务用车</w:t>
      </w:r>
      <w:r w:rsidR="00A91855">
        <w:rPr>
          <w:rFonts w:ascii="仿宋" w:eastAsia="仿宋" w:hAnsi="仿宋" w:hint="eastAsia"/>
          <w:color w:val="000000"/>
          <w:sz w:val="32"/>
          <w:szCs w:val="32"/>
        </w:rPr>
        <w:t>5</w:t>
      </w:r>
      <w:r w:rsidRPr="00A91855">
        <w:rPr>
          <w:rFonts w:ascii="仿宋" w:eastAsia="仿宋" w:hAnsi="仿宋" w:hint="eastAsia"/>
          <w:color w:val="000000"/>
          <w:sz w:val="32"/>
          <w:szCs w:val="32"/>
        </w:rPr>
        <w:t>辆、一般执法执勤用车</w:t>
      </w:r>
      <w:r w:rsidR="00A91855">
        <w:rPr>
          <w:rFonts w:ascii="仿宋" w:eastAsia="仿宋" w:hAnsi="仿宋" w:hint="eastAsia"/>
          <w:color w:val="000000"/>
          <w:sz w:val="32"/>
          <w:szCs w:val="32"/>
        </w:rPr>
        <w:t>0</w:t>
      </w:r>
      <w:r w:rsidRPr="00A91855">
        <w:rPr>
          <w:rFonts w:ascii="仿宋" w:eastAsia="仿宋" w:hAnsi="仿宋" w:hint="eastAsia"/>
          <w:color w:val="000000"/>
          <w:sz w:val="32"/>
          <w:szCs w:val="32"/>
        </w:rPr>
        <w:t>辆、特种专业技术用车</w:t>
      </w:r>
      <w:r w:rsidR="00A91855">
        <w:rPr>
          <w:rFonts w:ascii="仿宋" w:eastAsia="仿宋" w:hAnsi="仿宋" w:hint="eastAsia"/>
          <w:color w:val="000000"/>
          <w:sz w:val="32"/>
          <w:szCs w:val="32"/>
        </w:rPr>
        <w:t>1</w:t>
      </w:r>
      <w:r w:rsidRPr="00A91855">
        <w:rPr>
          <w:rFonts w:ascii="仿宋" w:eastAsia="仿宋" w:hAnsi="仿宋" w:hint="eastAsia"/>
          <w:color w:val="000000"/>
          <w:sz w:val="32"/>
          <w:szCs w:val="32"/>
        </w:rPr>
        <w:t>辆、其他用车</w:t>
      </w:r>
      <w:r w:rsidR="00A91855">
        <w:rPr>
          <w:rFonts w:ascii="仿宋" w:eastAsia="仿宋" w:hAnsi="仿宋" w:hint="eastAsia"/>
          <w:color w:val="000000"/>
          <w:sz w:val="32"/>
          <w:szCs w:val="32"/>
        </w:rPr>
        <w:t>0</w:t>
      </w:r>
      <w:r w:rsidRPr="00A91855">
        <w:rPr>
          <w:rFonts w:ascii="仿宋" w:eastAsia="仿宋" w:hAnsi="仿宋" w:hint="eastAsia"/>
          <w:color w:val="000000"/>
          <w:sz w:val="32"/>
          <w:szCs w:val="32"/>
        </w:rPr>
        <w:t>辆，单价</w:t>
      </w:r>
      <w:r w:rsidRPr="00A91855">
        <w:rPr>
          <w:rFonts w:ascii="仿宋" w:eastAsia="仿宋" w:hAnsi="仿宋"/>
          <w:color w:val="000000"/>
          <w:sz w:val="32"/>
          <w:szCs w:val="32"/>
        </w:rPr>
        <w:t>50</w:t>
      </w:r>
      <w:r w:rsidRPr="00A91855">
        <w:rPr>
          <w:rFonts w:ascii="仿宋" w:eastAsia="仿宋" w:hAnsi="仿宋" w:hint="eastAsia"/>
          <w:color w:val="000000"/>
          <w:sz w:val="32"/>
          <w:szCs w:val="32"/>
        </w:rPr>
        <w:t>万元以上通用设备</w:t>
      </w:r>
      <w:r w:rsidR="00001216">
        <w:rPr>
          <w:rFonts w:ascii="仿宋" w:eastAsia="仿宋" w:hAnsi="仿宋" w:hint="eastAsia"/>
          <w:color w:val="000000"/>
          <w:sz w:val="32"/>
          <w:szCs w:val="32"/>
        </w:rPr>
        <w:t>0</w:t>
      </w:r>
      <w:r w:rsidRPr="00A91855">
        <w:rPr>
          <w:rFonts w:ascii="仿宋" w:eastAsia="仿宋" w:hAnsi="仿宋" w:hint="eastAsia"/>
          <w:color w:val="000000"/>
          <w:sz w:val="32"/>
          <w:szCs w:val="32"/>
        </w:rPr>
        <w:t>台（套），单价</w:t>
      </w:r>
      <w:r w:rsidRPr="00A91855">
        <w:rPr>
          <w:rFonts w:ascii="仿宋" w:eastAsia="仿宋" w:hAnsi="仿宋"/>
          <w:color w:val="000000"/>
          <w:sz w:val="32"/>
          <w:szCs w:val="32"/>
        </w:rPr>
        <w:t>100</w:t>
      </w:r>
      <w:r w:rsidRPr="00A91855">
        <w:rPr>
          <w:rFonts w:ascii="仿宋" w:eastAsia="仿宋" w:hAnsi="仿宋" w:hint="eastAsia"/>
          <w:color w:val="000000"/>
          <w:sz w:val="32"/>
          <w:szCs w:val="32"/>
        </w:rPr>
        <w:t>万元以上专用设备</w:t>
      </w:r>
      <w:r w:rsidR="00001216">
        <w:rPr>
          <w:rFonts w:ascii="仿宋" w:eastAsia="仿宋" w:hAnsi="仿宋" w:hint="eastAsia"/>
          <w:color w:val="000000"/>
          <w:sz w:val="32"/>
          <w:szCs w:val="32"/>
        </w:rPr>
        <w:t>0</w:t>
      </w:r>
      <w:r w:rsidRPr="00A91855">
        <w:rPr>
          <w:rFonts w:ascii="仿宋" w:eastAsia="仿宋" w:hAnsi="仿宋" w:hint="eastAsia"/>
          <w:color w:val="000000"/>
          <w:sz w:val="32"/>
          <w:szCs w:val="32"/>
        </w:rPr>
        <w:t>台（套）。</w:t>
      </w:r>
    </w:p>
    <w:p w:rsidR="00EE3046" w:rsidRDefault="00EE3046">
      <w:pPr>
        <w:widowControl/>
        <w:jc w:val="left"/>
        <w:rPr>
          <w:rFonts w:ascii="仿宋_GB2312" w:eastAsia="仿宋_GB2312"/>
          <w:b/>
          <w:color w:val="000000"/>
          <w:sz w:val="32"/>
          <w:szCs w:val="32"/>
        </w:rPr>
      </w:pPr>
      <w:r w:rsidRPr="00A91855">
        <w:rPr>
          <w:rFonts w:ascii="仿宋" w:eastAsia="仿宋" w:hAnsi="仿宋"/>
          <w:b/>
          <w:color w:val="000000"/>
          <w:sz w:val="32"/>
          <w:szCs w:val="32"/>
        </w:rPr>
        <w:br w:type="page"/>
      </w:r>
    </w:p>
    <w:p w:rsidR="00EE3046" w:rsidRPr="00DC35E1" w:rsidRDefault="00EE3046" w:rsidP="00DC35E1">
      <w:pPr>
        <w:numPr>
          <w:ilvl w:val="0"/>
          <w:numId w:val="5"/>
        </w:numPr>
        <w:spacing w:line="600" w:lineRule="exact"/>
        <w:ind w:firstLineChars="150" w:firstLine="660"/>
        <w:jc w:val="center"/>
        <w:outlineLvl w:val="0"/>
        <w:rPr>
          <w:rStyle w:val="1Char"/>
          <w:rFonts w:ascii="方正黑体简体" w:eastAsia="方正黑体简体" w:hAnsi="黑体"/>
          <w:b w:val="0"/>
        </w:rPr>
      </w:pPr>
      <w:bookmarkStart w:id="64" w:name="_Toc15377225"/>
      <w:bookmarkStart w:id="65" w:name="_Toc15396613"/>
      <w:r w:rsidRPr="00DC35E1">
        <w:rPr>
          <w:rFonts w:ascii="方正黑体简体" w:eastAsia="方正黑体简体" w:hAnsi="黑体" w:hint="eastAsia"/>
          <w:color w:val="000000"/>
          <w:sz w:val="44"/>
          <w:szCs w:val="44"/>
        </w:rPr>
        <w:t>名</w:t>
      </w:r>
      <w:r w:rsidRPr="00DC35E1">
        <w:rPr>
          <w:rStyle w:val="1Char"/>
          <w:rFonts w:ascii="方正黑体简体" w:eastAsia="方正黑体简体" w:hAnsi="黑体" w:hint="eastAsia"/>
          <w:b w:val="0"/>
        </w:rPr>
        <w:t>词解释</w:t>
      </w:r>
      <w:bookmarkEnd w:id="64"/>
      <w:bookmarkEnd w:id="65"/>
    </w:p>
    <w:p w:rsidR="00EE3046" w:rsidRPr="00CE49DA" w:rsidRDefault="00EE3046">
      <w:pPr>
        <w:spacing w:line="600" w:lineRule="exact"/>
        <w:jc w:val="left"/>
        <w:rPr>
          <w:rFonts w:ascii="宋体"/>
          <w:b/>
          <w:color w:val="000000"/>
          <w:sz w:val="44"/>
          <w:szCs w:val="44"/>
        </w:rPr>
      </w:pPr>
    </w:p>
    <w:p w:rsidR="00EE3046" w:rsidRPr="00DC35E1" w:rsidRDefault="00EE3046">
      <w:pPr>
        <w:pStyle w:val="Default"/>
        <w:spacing w:line="560" w:lineRule="exact"/>
        <w:ind w:firstLineChars="200" w:firstLine="640"/>
        <w:rPr>
          <w:rFonts w:hAnsi="仿宋"/>
          <w:sz w:val="32"/>
          <w:szCs w:val="32"/>
        </w:rPr>
      </w:pPr>
      <w:r w:rsidRPr="00DC35E1">
        <w:rPr>
          <w:rFonts w:hAnsi="仿宋"/>
          <w:sz w:val="32"/>
          <w:szCs w:val="32"/>
        </w:rPr>
        <w:t>1.</w:t>
      </w:r>
      <w:r w:rsidRPr="00DC35E1">
        <w:rPr>
          <w:rFonts w:hAnsi="仿宋" w:hint="eastAsia"/>
          <w:sz w:val="32"/>
          <w:szCs w:val="32"/>
        </w:rPr>
        <w:t>财政拨款收入：指单位从同级财政部门取得的财政预算资金。</w:t>
      </w:r>
    </w:p>
    <w:p w:rsidR="00EE3046" w:rsidRPr="00DC35E1" w:rsidRDefault="00EE3046">
      <w:pPr>
        <w:pStyle w:val="Default"/>
        <w:spacing w:line="560" w:lineRule="exact"/>
        <w:ind w:firstLineChars="200" w:firstLine="640"/>
        <w:rPr>
          <w:rFonts w:hAnsi="仿宋"/>
          <w:sz w:val="32"/>
          <w:szCs w:val="32"/>
        </w:rPr>
      </w:pPr>
      <w:r w:rsidRPr="00DC35E1">
        <w:rPr>
          <w:rFonts w:hAnsi="仿宋"/>
          <w:sz w:val="32"/>
          <w:szCs w:val="32"/>
        </w:rPr>
        <w:t>2.</w:t>
      </w:r>
      <w:r w:rsidRPr="00DC35E1">
        <w:rPr>
          <w:rFonts w:hAnsi="仿宋" w:hint="eastAsia"/>
          <w:sz w:val="32"/>
          <w:szCs w:val="32"/>
        </w:rPr>
        <w:t>事业收入：指事业单位开展专业业务活动及辅助活动取得的收入。如…（二级预算单位事业收入情况）等。</w:t>
      </w:r>
    </w:p>
    <w:p w:rsidR="00EE3046" w:rsidRPr="00DC35E1" w:rsidRDefault="00EE3046">
      <w:pPr>
        <w:pStyle w:val="Default"/>
        <w:spacing w:line="560" w:lineRule="exact"/>
        <w:ind w:firstLineChars="200" w:firstLine="640"/>
        <w:rPr>
          <w:rFonts w:hAnsi="仿宋"/>
          <w:sz w:val="32"/>
          <w:szCs w:val="32"/>
        </w:rPr>
      </w:pPr>
      <w:r w:rsidRPr="00DC35E1">
        <w:rPr>
          <w:rFonts w:hAnsi="仿宋"/>
          <w:sz w:val="32"/>
          <w:szCs w:val="32"/>
        </w:rPr>
        <w:t>3.</w:t>
      </w:r>
      <w:r w:rsidRPr="00DC35E1">
        <w:rPr>
          <w:rFonts w:hAnsi="仿宋" w:hint="eastAsia"/>
          <w:sz w:val="32"/>
          <w:szCs w:val="32"/>
        </w:rPr>
        <w:t>经营收入：指事业单位在专业业务活动及其辅助活动之外开展非独立核算经营活动取得的收入。如…（二级预算单位经营收入情况）等。</w:t>
      </w:r>
    </w:p>
    <w:p w:rsidR="00EE3046" w:rsidRPr="00DC35E1" w:rsidRDefault="00EE3046">
      <w:pPr>
        <w:pStyle w:val="Default"/>
        <w:spacing w:line="560" w:lineRule="exact"/>
        <w:ind w:firstLineChars="200" w:firstLine="640"/>
        <w:rPr>
          <w:rFonts w:hAnsi="仿宋"/>
          <w:sz w:val="32"/>
          <w:szCs w:val="32"/>
        </w:rPr>
      </w:pPr>
      <w:r w:rsidRPr="00DC35E1">
        <w:rPr>
          <w:rFonts w:hAnsi="仿宋"/>
          <w:sz w:val="32"/>
          <w:szCs w:val="32"/>
        </w:rPr>
        <w:t>4.</w:t>
      </w:r>
      <w:r w:rsidRPr="00DC35E1">
        <w:rPr>
          <w:rFonts w:hAnsi="仿宋" w:hint="eastAsia"/>
          <w:sz w:val="32"/>
          <w:szCs w:val="32"/>
        </w:rPr>
        <w:t>其他收入：指单位取得的除上述收入以外的各项收入。主要是…（收入类型）等。</w:t>
      </w:r>
      <w:r w:rsidRPr="00DC35E1">
        <w:rPr>
          <w:rFonts w:hAnsi="仿宋"/>
          <w:sz w:val="32"/>
          <w:szCs w:val="32"/>
        </w:rPr>
        <w:t xml:space="preserve"> </w:t>
      </w:r>
    </w:p>
    <w:p w:rsidR="00EE3046" w:rsidRPr="00DC35E1" w:rsidRDefault="00EE3046">
      <w:pPr>
        <w:pStyle w:val="Default"/>
        <w:spacing w:line="560" w:lineRule="exact"/>
        <w:ind w:firstLineChars="200" w:firstLine="640"/>
        <w:rPr>
          <w:rFonts w:hAnsi="仿宋"/>
          <w:sz w:val="32"/>
          <w:szCs w:val="32"/>
        </w:rPr>
      </w:pPr>
      <w:r w:rsidRPr="00DC35E1">
        <w:rPr>
          <w:rFonts w:hAnsi="仿宋"/>
          <w:sz w:val="32"/>
          <w:szCs w:val="32"/>
        </w:rPr>
        <w:t>5.</w:t>
      </w:r>
      <w:r w:rsidRPr="00DC35E1">
        <w:rPr>
          <w:rFonts w:hAnsi="仿宋"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DC35E1">
        <w:rPr>
          <w:rFonts w:hAnsi="仿宋"/>
          <w:sz w:val="32"/>
          <w:szCs w:val="32"/>
        </w:rPr>
        <w:t xml:space="preserve"> </w:t>
      </w:r>
    </w:p>
    <w:p w:rsidR="00EE3046" w:rsidRPr="00DC35E1" w:rsidRDefault="00EE3046">
      <w:pPr>
        <w:pStyle w:val="Default"/>
        <w:spacing w:line="560" w:lineRule="exact"/>
        <w:ind w:firstLineChars="200" w:firstLine="640"/>
        <w:rPr>
          <w:rFonts w:hAnsi="仿宋"/>
          <w:sz w:val="32"/>
          <w:szCs w:val="32"/>
        </w:rPr>
      </w:pPr>
      <w:r w:rsidRPr="00DC35E1">
        <w:rPr>
          <w:rFonts w:hAnsi="仿宋"/>
          <w:sz w:val="32"/>
          <w:szCs w:val="32"/>
        </w:rPr>
        <w:t>6.</w:t>
      </w:r>
      <w:r w:rsidRPr="00DC35E1">
        <w:rPr>
          <w:rFonts w:hAnsi="仿宋" w:hint="eastAsia"/>
          <w:sz w:val="32"/>
          <w:szCs w:val="32"/>
        </w:rPr>
        <w:t>年初结转和结余：指以前年度尚未完成、结转到本年按有关规定继续使用的资金。</w:t>
      </w:r>
      <w:r w:rsidRPr="00DC35E1">
        <w:rPr>
          <w:rFonts w:hAnsi="仿宋"/>
          <w:sz w:val="32"/>
          <w:szCs w:val="32"/>
        </w:rPr>
        <w:t xml:space="preserve"> </w:t>
      </w:r>
    </w:p>
    <w:p w:rsidR="00EE3046" w:rsidRPr="00DC35E1" w:rsidRDefault="00EE3046">
      <w:pPr>
        <w:pStyle w:val="Default"/>
        <w:spacing w:line="560" w:lineRule="exact"/>
        <w:ind w:firstLineChars="200" w:firstLine="640"/>
        <w:rPr>
          <w:rFonts w:hAnsi="仿宋"/>
          <w:sz w:val="32"/>
          <w:szCs w:val="32"/>
        </w:rPr>
      </w:pPr>
      <w:r w:rsidRPr="00DC35E1">
        <w:rPr>
          <w:rFonts w:hAnsi="仿宋"/>
          <w:sz w:val="32"/>
          <w:szCs w:val="32"/>
        </w:rPr>
        <w:t>7.</w:t>
      </w:r>
      <w:r w:rsidRPr="00DC35E1">
        <w:rPr>
          <w:rFonts w:hAnsi="仿宋" w:hint="eastAsia"/>
          <w:sz w:val="32"/>
          <w:szCs w:val="32"/>
        </w:rPr>
        <w:t>结余分配：指事业单位按照事业单位会计制度的规定从非财政补助结余中分配的事业基金和职工福利基金等。</w:t>
      </w:r>
    </w:p>
    <w:p w:rsidR="00EE3046" w:rsidRPr="00DC35E1" w:rsidRDefault="00EE3046">
      <w:pPr>
        <w:pStyle w:val="Default"/>
        <w:spacing w:line="560" w:lineRule="exact"/>
        <w:ind w:firstLineChars="200" w:firstLine="640"/>
        <w:rPr>
          <w:rFonts w:hAnsi="仿宋"/>
          <w:sz w:val="32"/>
          <w:szCs w:val="32"/>
        </w:rPr>
      </w:pPr>
      <w:r w:rsidRPr="00DC35E1">
        <w:rPr>
          <w:rFonts w:hAnsi="仿宋"/>
          <w:sz w:val="32"/>
          <w:szCs w:val="32"/>
        </w:rPr>
        <w:t>8</w:t>
      </w:r>
      <w:r w:rsidRPr="00DC35E1">
        <w:rPr>
          <w:rFonts w:hAnsi="仿宋" w:hint="eastAsia"/>
          <w:sz w:val="32"/>
          <w:szCs w:val="32"/>
        </w:rPr>
        <w:t>、年末结转和结余：指单位按有关规定结转到下年或以后年度继续使用的资金。</w:t>
      </w:r>
    </w:p>
    <w:p w:rsidR="00DC35E1" w:rsidRPr="00DC35E1" w:rsidRDefault="00EE3046" w:rsidP="00DC35E1">
      <w:pPr>
        <w:spacing w:line="620" w:lineRule="exact"/>
        <w:ind w:firstLineChars="200" w:firstLine="640"/>
        <w:rPr>
          <w:rFonts w:ascii="仿宋" w:eastAsia="仿宋" w:hAnsi="仿宋"/>
          <w:sz w:val="32"/>
          <w:szCs w:val="32"/>
        </w:rPr>
      </w:pPr>
      <w:r w:rsidRPr="00DC35E1">
        <w:rPr>
          <w:rFonts w:ascii="仿宋" w:eastAsia="仿宋" w:hAnsi="仿宋"/>
          <w:color w:val="000000"/>
          <w:sz w:val="32"/>
          <w:szCs w:val="32"/>
        </w:rPr>
        <w:t>9.</w:t>
      </w:r>
      <w:r w:rsidR="00DC35E1" w:rsidRPr="00DC35E1">
        <w:rPr>
          <w:rFonts w:ascii="仿宋" w:eastAsia="仿宋" w:hAnsi="仿宋" w:hint="eastAsia"/>
        </w:rPr>
        <w:t xml:space="preserve"> </w:t>
      </w:r>
      <w:r w:rsidR="00DC35E1" w:rsidRPr="00DC35E1">
        <w:rPr>
          <w:rFonts w:ascii="仿宋" w:eastAsia="仿宋" w:hAnsi="仿宋" w:hint="eastAsia"/>
          <w:sz w:val="32"/>
          <w:szCs w:val="32"/>
        </w:rPr>
        <w:t>一般公共服务：2011002指一般行政管理事务、</w:t>
      </w:r>
      <w:r w:rsidR="00DC35E1" w:rsidRPr="00DC35E1">
        <w:rPr>
          <w:rFonts w:ascii="仿宋" w:eastAsia="仿宋" w:hAnsi="仿宋" w:hint="eastAsia"/>
          <w:sz w:val="32"/>
          <w:szCs w:val="32"/>
        </w:rPr>
        <w:lastRenderedPageBreak/>
        <w:t xml:space="preserve">2011006指军队转业干部安置、2011008指引进人才费用、2011010指公务员履职能力提升、2011050指事业运行、2011099指其他人事事务支出 </w:t>
      </w:r>
    </w:p>
    <w:p w:rsidR="00DC35E1" w:rsidRPr="00DC35E1" w:rsidRDefault="00DC35E1" w:rsidP="00DC35E1">
      <w:pPr>
        <w:spacing w:line="620" w:lineRule="exact"/>
        <w:ind w:firstLineChars="200" w:firstLine="640"/>
        <w:rPr>
          <w:rFonts w:ascii="仿宋" w:eastAsia="仿宋" w:hAnsi="仿宋"/>
          <w:sz w:val="32"/>
          <w:szCs w:val="32"/>
        </w:rPr>
      </w:pPr>
      <w:r w:rsidRPr="00DC35E1">
        <w:rPr>
          <w:rFonts w:ascii="仿宋" w:eastAsia="仿宋" w:hAnsi="仿宋" w:hint="eastAsia"/>
          <w:sz w:val="32"/>
          <w:szCs w:val="32"/>
        </w:rPr>
        <w:t xml:space="preserve">8.科学技术：2069999指其他科学技术支出。 </w:t>
      </w:r>
    </w:p>
    <w:p w:rsidR="00DC35E1" w:rsidRPr="00DC35E1" w:rsidRDefault="00DC35E1" w:rsidP="00DC35E1">
      <w:pPr>
        <w:spacing w:line="620" w:lineRule="exact"/>
        <w:ind w:firstLineChars="200" w:firstLine="640"/>
        <w:rPr>
          <w:rFonts w:ascii="仿宋" w:eastAsia="仿宋" w:hAnsi="仿宋"/>
          <w:sz w:val="32"/>
          <w:szCs w:val="32"/>
        </w:rPr>
      </w:pPr>
      <w:r w:rsidRPr="00DC35E1">
        <w:rPr>
          <w:rFonts w:ascii="仿宋" w:eastAsia="仿宋" w:hAnsi="仿宋" w:hint="eastAsia"/>
          <w:sz w:val="32"/>
          <w:szCs w:val="32"/>
        </w:rPr>
        <w:t xml:space="preserve">9.社会保障和就业：2080101指行政运行、2080102指一般行政管理事务、2080104指综合业务管理、2080105指劳动保障监察、2080106指就业管理服务、2080107指社会保险业务管理事务、2080108指信息化建设、2080109指社会保险经办机构、2080110指劳动关系和维权、2080111指公共就业服务和职业技能鉴定机构、2080112指劳动人事争议调解仲裁、2080199指其他人力资源和社会保障管理事务支出、2080201指行政运行、2082502指事业单位离退休、2080504指未归口管理的行政单位离退休、2080701指扶持公共就业服务、2080712指高技能人才培养补贴、2080799指其他就业补助支出、2089901指其他社会保障和就业支出。 </w:t>
      </w:r>
    </w:p>
    <w:p w:rsidR="00DC35E1" w:rsidRPr="00DC35E1" w:rsidRDefault="00DC35E1" w:rsidP="00DC35E1">
      <w:pPr>
        <w:spacing w:line="620" w:lineRule="exact"/>
        <w:ind w:firstLineChars="200" w:firstLine="640"/>
        <w:rPr>
          <w:rFonts w:ascii="仿宋" w:eastAsia="仿宋" w:hAnsi="仿宋"/>
          <w:sz w:val="32"/>
          <w:szCs w:val="32"/>
        </w:rPr>
      </w:pPr>
      <w:r w:rsidRPr="00DC35E1">
        <w:rPr>
          <w:rFonts w:ascii="仿宋" w:eastAsia="仿宋" w:hAnsi="仿宋" w:hint="eastAsia"/>
          <w:sz w:val="32"/>
          <w:szCs w:val="32"/>
        </w:rPr>
        <w:t xml:space="preserve">10.医疗卫生与计划生育：2100409指重大公共卫生专项。2100501指行政单位医疗、2100502指事业单位医疗、20100799指其他计划生育事务支出。 </w:t>
      </w:r>
    </w:p>
    <w:p w:rsidR="00DC35E1" w:rsidRPr="00DC35E1" w:rsidRDefault="00DC35E1" w:rsidP="00DC35E1">
      <w:pPr>
        <w:spacing w:line="620" w:lineRule="exact"/>
        <w:ind w:firstLineChars="200" w:firstLine="640"/>
        <w:rPr>
          <w:rFonts w:ascii="仿宋" w:eastAsia="仿宋" w:hAnsi="仿宋"/>
          <w:sz w:val="32"/>
          <w:szCs w:val="32"/>
        </w:rPr>
      </w:pPr>
      <w:r w:rsidRPr="00DC35E1">
        <w:rPr>
          <w:rFonts w:ascii="仿宋" w:eastAsia="仿宋" w:hAnsi="仿宋" w:hint="eastAsia"/>
          <w:sz w:val="32"/>
          <w:szCs w:val="32"/>
        </w:rPr>
        <w:t xml:space="preserve">11.住房保障：2210201指住房公积金、2210203指购房补贴。 </w:t>
      </w:r>
    </w:p>
    <w:p w:rsidR="00EE3046" w:rsidRPr="00DC35E1" w:rsidRDefault="00DC35E1" w:rsidP="00DC35E1">
      <w:pPr>
        <w:ind w:firstLineChars="200" w:firstLine="640"/>
        <w:rPr>
          <w:rFonts w:ascii="仿宋" w:eastAsia="仿宋" w:hAnsi="仿宋"/>
          <w:color w:val="000000"/>
          <w:sz w:val="32"/>
          <w:szCs w:val="32"/>
        </w:rPr>
      </w:pPr>
      <w:r>
        <w:rPr>
          <w:rFonts w:ascii="仿宋" w:eastAsia="仿宋" w:hAnsi="仿宋" w:hint="eastAsia"/>
          <w:color w:val="000000"/>
          <w:sz w:val="32"/>
          <w:szCs w:val="32"/>
        </w:rPr>
        <w:t>12</w:t>
      </w:r>
      <w:r w:rsidR="00EE3046" w:rsidRPr="00DC35E1">
        <w:rPr>
          <w:rFonts w:ascii="仿宋" w:eastAsia="仿宋" w:hAnsi="仿宋"/>
          <w:color w:val="000000"/>
          <w:sz w:val="32"/>
          <w:szCs w:val="32"/>
        </w:rPr>
        <w:t>.</w:t>
      </w:r>
      <w:r w:rsidR="00EE3046" w:rsidRPr="00DC35E1">
        <w:rPr>
          <w:rFonts w:ascii="仿宋" w:eastAsia="仿宋" w:hAnsi="仿宋" w:hint="eastAsia"/>
          <w:color w:val="000000"/>
          <w:sz w:val="32"/>
          <w:szCs w:val="32"/>
        </w:rPr>
        <w:t>基本支出：指为保障机构正常运转、完成日常工作任务而发生的人员支出和公用支出。</w:t>
      </w:r>
    </w:p>
    <w:p w:rsidR="00EE3046" w:rsidRPr="00DC35E1" w:rsidRDefault="00DC35E1">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13</w:t>
      </w:r>
      <w:r w:rsidR="00EE3046" w:rsidRPr="00DC35E1">
        <w:rPr>
          <w:rFonts w:ascii="仿宋" w:eastAsia="仿宋" w:hAnsi="仿宋"/>
          <w:color w:val="000000"/>
          <w:sz w:val="32"/>
          <w:szCs w:val="32"/>
        </w:rPr>
        <w:t>.</w:t>
      </w:r>
      <w:r w:rsidR="00EE3046" w:rsidRPr="00DC35E1">
        <w:rPr>
          <w:rFonts w:ascii="仿宋" w:eastAsia="仿宋" w:hAnsi="仿宋" w:hint="eastAsia"/>
          <w:color w:val="000000"/>
          <w:sz w:val="32"/>
          <w:szCs w:val="32"/>
        </w:rPr>
        <w:t>项目支出：指在基本支出之外为完成特定行政任务和事业发展目标所发生的支出。</w:t>
      </w:r>
      <w:r w:rsidR="00EE3046" w:rsidRPr="00DC35E1">
        <w:rPr>
          <w:rFonts w:ascii="仿宋" w:eastAsia="仿宋" w:hAnsi="仿宋"/>
          <w:color w:val="000000"/>
          <w:sz w:val="32"/>
          <w:szCs w:val="32"/>
        </w:rPr>
        <w:t xml:space="preserve"> </w:t>
      </w:r>
    </w:p>
    <w:p w:rsidR="00EE3046" w:rsidRPr="00DC35E1" w:rsidRDefault="00DC35E1">
      <w:pPr>
        <w:ind w:firstLineChars="200" w:firstLine="640"/>
        <w:rPr>
          <w:rFonts w:ascii="仿宋" w:eastAsia="仿宋" w:hAnsi="仿宋"/>
          <w:color w:val="000000"/>
          <w:sz w:val="32"/>
          <w:szCs w:val="32"/>
        </w:rPr>
      </w:pPr>
      <w:r>
        <w:rPr>
          <w:rFonts w:ascii="仿宋" w:eastAsia="仿宋" w:hAnsi="仿宋" w:hint="eastAsia"/>
          <w:color w:val="000000"/>
          <w:sz w:val="32"/>
          <w:szCs w:val="32"/>
        </w:rPr>
        <w:t>14</w:t>
      </w:r>
      <w:r w:rsidR="00EE3046" w:rsidRPr="00DC35E1">
        <w:rPr>
          <w:rFonts w:ascii="仿宋" w:eastAsia="仿宋" w:hAnsi="仿宋"/>
          <w:color w:val="000000"/>
          <w:sz w:val="32"/>
          <w:szCs w:val="32"/>
        </w:rPr>
        <w:t>.</w:t>
      </w:r>
      <w:r w:rsidR="00EE3046" w:rsidRPr="00DC35E1">
        <w:rPr>
          <w:rFonts w:ascii="仿宋" w:eastAsia="仿宋" w:hAnsi="仿宋" w:hint="eastAsia"/>
          <w:color w:val="000000"/>
          <w:sz w:val="32"/>
          <w:szCs w:val="32"/>
        </w:rPr>
        <w:t>经营支出：指事业单位在专业业务活动及其辅助活动之外开展非独立核算经营活动发生的支出。</w:t>
      </w:r>
    </w:p>
    <w:p w:rsidR="00EE3046" w:rsidRPr="00DC35E1" w:rsidRDefault="00DC35E1">
      <w:pPr>
        <w:pStyle w:val="Default"/>
        <w:spacing w:line="560" w:lineRule="exact"/>
        <w:ind w:firstLineChars="200" w:firstLine="640"/>
        <w:rPr>
          <w:rFonts w:hAnsi="仿宋"/>
          <w:sz w:val="32"/>
          <w:szCs w:val="32"/>
        </w:rPr>
      </w:pPr>
      <w:r>
        <w:rPr>
          <w:rFonts w:hAnsi="仿宋" w:hint="eastAsia"/>
          <w:sz w:val="32"/>
          <w:szCs w:val="32"/>
        </w:rPr>
        <w:t>15</w:t>
      </w:r>
      <w:r w:rsidR="00EE3046" w:rsidRPr="00DC35E1">
        <w:rPr>
          <w:rFonts w:hAnsi="仿宋"/>
          <w:sz w:val="32"/>
          <w:szCs w:val="32"/>
        </w:rPr>
        <w:t>.</w:t>
      </w:r>
      <w:r w:rsidR="00EE3046" w:rsidRPr="00DC35E1">
        <w:rPr>
          <w:rFonts w:hAnsi="仿宋"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EE3046" w:rsidRPr="00DC35E1" w:rsidRDefault="00DC35E1">
      <w:pPr>
        <w:pStyle w:val="Default"/>
        <w:spacing w:line="560" w:lineRule="exact"/>
        <w:ind w:firstLineChars="200" w:firstLine="640"/>
        <w:rPr>
          <w:rFonts w:hAnsi="仿宋"/>
          <w:sz w:val="32"/>
          <w:szCs w:val="32"/>
        </w:rPr>
      </w:pPr>
      <w:r>
        <w:rPr>
          <w:rFonts w:hAnsi="仿宋" w:hint="eastAsia"/>
          <w:sz w:val="32"/>
          <w:szCs w:val="32"/>
        </w:rPr>
        <w:t>16</w:t>
      </w:r>
      <w:r w:rsidR="00EE3046" w:rsidRPr="00DC35E1">
        <w:rPr>
          <w:rFonts w:hAnsi="仿宋"/>
          <w:sz w:val="32"/>
          <w:szCs w:val="32"/>
        </w:rPr>
        <w:t>.</w:t>
      </w:r>
      <w:r w:rsidR="00EE3046" w:rsidRPr="00DC35E1">
        <w:rPr>
          <w:rFonts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E3046" w:rsidRPr="00DC35E1" w:rsidRDefault="00EE3046">
      <w:pPr>
        <w:pStyle w:val="Default"/>
        <w:spacing w:line="560" w:lineRule="exact"/>
        <w:ind w:firstLineChars="200" w:firstLine="640"/>
        <w:rPr>
          <w:rFonts w:hAnsi="仿宋"/>
          <w:sz w:val="32"/>
          <w:szCs w:val="32"/>
        </w:rPr>
      </w:pPr>
    </w:p>
    <w:p w:rsidR="00EE3046" w:rsidRPr="00DC35E1" w:rsidRDefault="00EE3046">
      <w:pPr>
        <w:pStyle w:val="Default"/>
        <w:spacing w:line="560" w:lineRule="exact"/>
        <w:ind w:firstLineChars="200" w:firstLine="640"/>
        <w:rPr>
          <w:rFonts w:hAnsi="仿宋" w:cs="黑体"/>
          <w:sz w:val="32"/>
          <w:szCs w:val="32"/>
        </w:rPr>
      </w:pPr>
    </w:p>
    <w:p w:rsidR="00EE3046" w:rsidRPr="004B199D" w:rsidRDefault="00EE3046" w:rsidP="00CE49DA">
      <w:pPr>
        <w:spacing w:line="600" w:lineRule="exact"/>
        <w:jc w:val="center"/>
        <w:outlineLvl w:val="0"/>
        <w:rPr>
          <w:rStyle w:val="1Char"/>
          <w:rFonts w:ascii="黑体" w:eastAsia="黑体" w:hAnsi="黑体"/>
          <w:b w:val="0"/>
        </w:rPr>
      </w:pPr>
      <w:bookmarkStart w:id="66" w:name="_Toc15377226"/>
      <w:r>
        <w:rPr>
          <w:rFonts w:ascii="宋体"/>
          <w:b/>
          <w:color w:val="000000"/>
          <w:sz w:val="44"/>
          <w:szCs w:val="44"/>
        </w:rPr>
        <w:br w:type="page"/>
      </w:r>
      <w:bookmarkStart w:id="67" w:name="_Toc15396614"/>
      <w:r w:rsidRPr="007127B7">
        <w:rPr>
          <w:rFonts w:ascii="黑体" w:eastAsia="黑体" w:hAnsi="黑体" w:hint="eastAsia"/>
          <w:color w:val="000000"/>
          <w:sz w:val="44"/>
          <w:szCs w:val="44"/>
        </w:rPr>
        <w:lastRenderedPageBreak/>
        <w:t>第</w:t>
      </w:r>
      <w:r w:rsidRPr="004B199D">
        <w:rPr>
          <w:rStyle w:val="1Char"/>
          <w:rFonts w:ascii="黑体" w:eastAsia="黑体" w:hAnsi="黑体" w:hint="eastAsia"/>
          <w:b w:val="0"/>
        </w:rPr>
        <w:t>四部分</w:t>
      </w:r>
      <w:r w:rsidRPr="004B199D">
        <w:rPr>
          <w:rStyle w:val="1Char"/>
          <w:rFonts w:ascii="黑体" w:eastAsia="黑体" w:hAnsi="黑体"/>
          <w:b w:val="0"/>
        </w:rPr>
        <w:t xml:space="preserve"> </w:t>
      </w:r>
      <w:r w:rsidRPr="004B199D">
        <w:rPr>
          <w:rStyle w:val="1Char"/>
          <w:rFonts w:ascii="黑体" w:eastAsia="黑体" w:hAnsi="黑体" w:hint="eastAsia"/>
          <w:b w:val="0"/>
        </w:rPr>
        <w:t>附件</w:t>
      </w:r>
      <w:bookmarkEnd w:id="67"/>
    </w:p>
    <w:p w:rsidR="00EE3046" w:rsidRDefault="00EE3046" w:rsidP="00CE49DA">
      <w:pPr>
        <w:spacing w:line="600" w:lineRule="exact"/>
        <w:jc w:val="center"/>
        <w:outlineLvl w:val="0"/>
        <w:rPr>
          <w:rStyle w:val="1Char"/>
        </w:rPr>
      </w:pPr>
    </w:p>
    <w:p w:rsidR="00EE3046" w:rsidRDefault="00EE3046" w:rsidP="00622830">
      <w:pPr>
        <w:pStyle w:val="2"/>
        <w:rPr>
          <w:rStyle w:val="1Char"/>
          <w:rFonts w:ascii="仿宋" w:eastAsia="仿宋" w:hAnsi="仿宋"/>
          <w:sz w:val="32"/>
          <w:szCs w:val="32"/>
        </w:rPr>
      </w:pPr>
      <w:bookmarkStart w:id="68" w:name="_Toc15396615"/>
      <w:r w:rsidRPr="00CE49DA">
        <w:rPr>
          <w:rStyle w:val="1Char"/>
          <w:rFonts w:ascii="仿宋" w:eastAsia="仿宋" w:hAnsi="仿宋" w:hint="eastAsia"/>
          <w:sz w:val="32"/>
          <w:szCs w:val="32"/>
        </w:rPr>
        <w:t>附件</w:t>
      </w:r>
      <w:r w:rsidRPr="00CE49DA">
        <w:rPr>
          <w:rStyle w:val="1Char"/>
          <w:rFonts w:ascii="仿宋" w:eastAsia="仿宋" w:hAnsi="仿宋"/>
          <w:sz w:val="32"/>
          <w:szCs w:val="32"/>
        </w:rPr>
        <w:t>1</w:t>
      </w:r>
      <w:bookmarkEnd w:id="68"/>
    </w:p>
    <w:p w:rsidR="00890E0C" w:rsidRPr="00381D14" w:rsidRDefault="00890E0C" w:rsidP="00890E0C">
      <w:pPr>
        <w:spacing w:line="560" w:lineRule="exact"/>
        <w:jc w:val="center"/>
        <w:rPr>
          <w:rFonts w:ascii="方正小标宋简体" w:eastAsia="方正小标宋简体" w:hAnsi="方正小标宋简体" w:cs="方正小标宋简体"/>
          <w:bCs/>
          <w:sz w:val="44"/>
          <w:szCs w:val="44"/>
          <w:shd w:val="clear" w:color="auto" w:fill="FFFFFF"/>
        </w:rPr>
      </w:pPr>
      <w:r w:rsidRPr="00381D14">
        <w:rPr>
          <w:rFonts w:ascii="方正小标宋简体" w:eastAsia="方正小标宋简体" w:hAnsi="方正小标宋简体" w:cs="方正小标宋简体" w:hint="eastAsia"/>
          <w:bCs/>
          <w:sz w:val="44"/>
          <w:szCs w:val="44"/>
          <w:shd w:val="clear" w:color="auto" w:fill="FFFFFF"/>
        </w:rPr>
        <w:t>绵阳市人力资源和社会保障局</w:t>
      </w:r>
    </w:p>
    <w:p w:rsidR="00890E0C" w:rsidRPr="00381D14" w:rsidRDefault="00890E0C" w:rsidP="00890E0C">
      <w:pPr>
        <w:spacing w:line="560" w:lineRule="exact"/>
        <w:jc w:val="center"/>
        <w:rPr>
          <w:rFonts w:ascii="方正小标宋简体" w:eastAsia="方正小标宋简体" w:hAnsi="方正小标宋简体" w:cs="方正小标宋简体"/>
          <w:bCs/>
          <w:szCs w:val="32"/>
          <w:shd w:val="clear" w:color="auto" w:fill="FFFFFF"/>
        </w:rPr>
      </w:pPr>
      <w:r w:rsidRPr="00381D14">
        <w:rPr>
          <w:rFonts w:ascii="方正小标宋简体" w:eastAsia="方正小标宋简体" w:hAnsi="方正小标宋简体" w:cs="方正小标宋简体" w:hint="eastAsia"/>
          <w:bCs/>
          <w:sz w:val="44"/>
          <w:szCs w:val="44"/>
          <w:shd w:val="clear" w:color="auto" w:fill="FFFFFF"/>
        </w:rPr>
        <w:t>2017年部门整体支出绩效自评报告</w:t>
      </w:r>
    </w:p>
    <w:p w:rsidR="00890E0C" w:rsidRPr="00381D14" w:rsidRDefault="00890E0C" w:rsidP="00890E0C">
      <w:pPr>
        <w:widowControl/>
        <w:adjustRightInd w:val="0"/>
        <w:snapToGrid w:val="0"/>
        <w:spacing w:line="560" w:lineRule="exact"/>
        <w:ind w:firstLineChars="200" w:firstLine="420"/>
        <w:jc w:val="left"/>
        <w:rPr>
          <w:rFonts w:ascii="黑体" w:eastAsia="黑体" w:hAnsi="黑体" w:cs="黑体"/>
          <w:kern w:val="0"/>
          <w:szCs w:val="32"/>
          <w:shd w:val="clear" w:color="auto" w:fill="FFFFFF"/>
        </w:rPr>
      </w:pPr>
    </w:p>
    <w:p w:rsidR="00890E0C" w:rsidRPr="00890E0C" w:rsidRDefault="00890E0C" w:rsidP="00890E0C">
      <w:pPr>
        <w:widowControl/>
        <w:adjustRightInd w:val="0"/>
        <w:snapToGrid w:val="0"/>
        <w:spacing w:line="560" w:lineRule="exact"/>
        <w:ind w:firstLineChars="200" w:firstLine="640"/>
        <w:jc w:val="left"/>
        <w:rPr>
          <w:rFonts w:ascii="仿宋" w:eastAsia="仿宋" w:hAnsi="仿宋" w:cs="仿宋"/>
          <w:kern w:val="0"/>
          <w:sz w:val="32"/>
          <w:szCs w:val="32"/>
          <w:shd w:val="clear" w:color="auto" w:fill="FFFFFF"/>
          <w:lang w:val="zh-CN"/>
        </w:rPr>
      </w:pPr>
      <w:r w:rsidRPr="00890E0C">
        <w:rPr>
          <w:rFonts w:ascii="仿宋" w:eastAsia="仿宋" w:hAnsi="仿宋" w:cs="仿宋" w:hint="eastAsia"/>
          <w:kern w:val="0"/>
          <w:sz w:val="32"/>
          <w:szCs w:val="32"/>
          <w:shd w:val="clear" w:color="auto" w:fill="FFFFFF"/>
          <w:lang w:val="zh-CN"/>
        </w:rPr>
        <w:t>为进一步规范财政资金管理，强化部门责任意识，切实提高财政资金使用效益，根据《绵阳市财政局关于开展</w:t>
      </w:r>
      <w:r w:rsidRPr="00890E0C">
        <w:rPr>
          <w:rFonts w:ascii="仿宋" w:eastAsia="仿宋" w:hAnsi="仿宋" w:cs="仿宋" w:hint="eastAsia"/>
          <w:kern w:val="0"/>
          <w:sz w:val="32"/>
          <w:szCs w:val="32"/>
          <w:shd w:val="clear" w:color="auto" w:fill="FFFFFF"/>
        </w:rPr>
        <w:t>2018年财政绩效评价工作</w:t>
      </w:r>
      <w:r w:rsidRPr="00890E0C">
        <w:rPr>
          <w:rFonts w:ascii="仿宋" w:eastAsia="仿宋" w:hAnsi="仿宋" w:cs="仿宋" w:hint="eastAsia"/>
          <w:kern w:val="0"/>
          <w:sz w:val="32"/>
          <w:szCs w:val="32"/>
          <w:shd w:val="clear" w:color="auto" w:fill="FFFFFF"/>
          <w:lang w:val="zh-CN"/>
        </w:rPr>
        <w:t>的通知》（绵财预〔201</w:t>
      </w:r>
      <w:r w:rsidRPr="00890E0C">
        <w:rPr>
          <w:rFonts w:ascii="仿宋" w:eastAsia="仿宋" w:hAnsi="仿宋" w:cs="仿宋" w:hint="eastAsia"/>
          <w:kern w:val="0"/>
          <w:sz w:val="32"/>
          <w:szCs w:val="32"/>
          <w:shd w:val="clear" w:color="auto" w:fill="FFFFFF"/>
        </w:rPr>
        <w:t>8</w:t>
      </w:r>
      <w:r w:rsidRPr="00890E0C">
        <w:rPr>
          <w:rFonts w:ascii="仿宋" w:eastAsia="仿宋" w:hAnsi="仿宋" w:cs="仿宋" w:hint="eastAsia"/>
          <w:kern w:val="0"/>
          <w:sz w:val="32"/>
          <w:szCs w:val="32"/>
          <w:shd w:val="clear" w:color="auto" w:fill="FFFFFF"/>
          <w:lang w:val="zh-CN"/>
        </w:rPr>
        <w:t>〕</w:t>
      </w:r>
      <w:r w:rsidRPr="00890E0C">
        <w:rPr>
          <w:rFonts w:ascii="仿宋" w:eastAsia="仿宋" w:hAnsi="仿宋" w:cs="仿宋" w:hint="eastAsia"/>
          <w:kern w:val="0"/>
          <w:sz w:val="32"/>
          <w:szCs w:val="32"/>
          <w:shd w:val="clear" w:color="auto" w:fill="FFFFFF"/>
        </w:rPr>
        <w:t>30</w:t>
      </w:r>
      <w:r w:rsidRPr="00890E0C">
        <w:rPr>
          <w:rFonts w:ascii="仿宋" w:eastAsia="仿宋" w:hAnsi="仿宋" w:cs="仿宋" w:hint="eastAsia"/>
          <w:kern w:val="0"/>
          <w:sz w:val="32"/>
          <w:szCs w:val="32"/>
          <w:shd w:val="clear" w:color="auto" w:fill="FFFFFF"/>
          <w:lang w:val="zh-CN"/>
        </w:rPr>
        <w:t>号）文件要求，我局开展了</w:t>
      </w:r>
      <w:r w:rsidRPr="00890E0C">
        <w:rPr>
          <w:rFonts w:ascii="仿宋" w:eastAsia="仿宋" w:hAnsi="仿宋" w:cs="仿宋" w:hint="eastAsia"/>
          <w:kern w:val="0"/>
          <w:sz w:val="32"/>
          <w:szCs w:val="32"/>
          <w:shd w:val="clear" w:color="auto" w:fill="FFFFFF"/>
        </w:rPr>
        <w:t>2017年部门预算支出</w:t>
      </w:r>
      <w:r w:rsidRPr="00890E0C">
        <w:rPr>
          <w:rFonts w:ascii="仿宋" w:eastAsia="仿宋" w:hAnsi="仿宋" w:cs="仿宋" w:hint="eastAsia"/>
          <w:kern w:val="0"/>
          <w:sz w:val="32"/>
          <w:szCs w:val="32"/>
          <w:shd w:val="clear" w:color="auto" w:fill="FFFFFF"/>
          <w:lang w:val="zh-CN"/>
        </w:rPr>
        <w:t>绩效评价工作。</w:t>
      </w:r>
    </w:p>
    <w:p w:rsidR="00890E0C" w:rsidRPr="00890E0C" w:rsidRDefault="00890E0C" w:rsidP="00890E0C">
      <w:pPr>
        <w:widowControl/>
        <w:adjustRightInd w:val="0"/>
        <w:snapToGrid w:val="0"/>
        <w:spacing w:line="560" w:lineRule="exact"/>
        <w:ind w:firstLineChars="200" w:firstLine="640"/>
        <w:jc w:val="left"/>
        <w:rPr>
          <w:rFonts w:ascii="方正黑体简体" w:eastAsia="方正黑体简体" w:hAnsi="仿宋" w:cs="黑体"/>
          <w:kern w:val="0"/>
          <w:sz w:val="32"/>
          <w:szCs w:val="32"/>
          <w:shd w:val="clear" w:color="auto" w:fill="FFFFFF"/>
          <w:lang w:val="zh-CN"/>
        </w:rPr>
      </w:pPr>
      <w:r w:rsidRPr="00890E0C">
        <w:rPr>
          <w:rFonts w:ascii="方正黑体简体" w:eastAsia="方正黑体简体" w:hAnsi="仿宋" w:cs="黑体" w:hint="eastAsia"/>
          <w:kern w:val="0"/>
          <w:sz w:val="32"/>
          <w:szCs w:val="32"/>
          <w:shd w:val="clear" w:color="auto" w:fill="FFFFFF"/>
        </w:rPr>
        <w:t>一、</w:t>
      </w:r>
      <w:r w:rsidRPr="00890E0C">
        <w:rPr>
          <w:rFonts w:ascii="方正黑体简体" w:eastAsia="方正黑体简体" w:hAnsi="仿宋" w:cs="黑体" w:hint="eastAsia"/>
          <w:kern w:val="0"/>
          <w:sz w:val="32"/>
          <w:szCs w:val="32"/>
          <w:shd w:val="clear" w:color="auto" w:fill="FFFFFF"/>
          <w:lang w:val="zh-CN"/>
        </w:rPr>
        <w:t>部门（单位）概况</w:t>
      </w:r>
    </w:p>
    <w:p w:rsidR="00890E0C" w:rsidRPr="00890E0C" w:rsidRDefault="00890E0C" w:rsidP="00890E0C">
      <w:pPr>
        <w:widowControl/>
        <w:adjustRightInd w:val="0"/>
        <w:snapToGrid w:val="0"/>
        <w:spacing w:line="560" w:lineRule="exact"/>
        <w:ind w:firstLineChars="200" w:firstLine="640"/>
        <w:jc w:val="left"/>
        <w:rPr>
          <w:rFonts w:ascii="仿宋" w:eastAsia="仿宋" w:hAnsi="仿宋" w:cs="仿宋"/>
          <w:kern w:val="0"/>
          <w:sz w:val="32"/>
          <w:szCs w:val="32"/>
          <w:shd w:val="clear" w:color="auto" w:fill="FFFFFF"/>
          <w:lang w:val="zh-CN"/>
        </w:rPr>
      </w:pPr>
      <w:r w:rsidRPr="00890E0C">
        <w:rPr>
          <w:rFonts w:ascii="仿宋" w:eastAsia="仿宋" w:hAnsi="仿宋" w:cs="仿宋" w:hint="eastAsia"/>
          <w:bCs/>
          <w:kern w:val="0"/>
          <w:sz w:val="32"/>
          <w:szCs w:val="32"/>
          <w:shd w:val="clear" w:color="auto" w:fill="FFFFFF"/>
          <w:lang w:val="zh-CN"/>
        </w:rPr>
        <w:t>（一）机构组成</w:t>
      </w:r>
    </w:p>
    <w:p w:rsidR="00890E0C" w:rsidRPr="00890E0C" w:rsidRDefault="00890E0C" w:rsidP="00890E0C">
      <w:pPr>
        <w:snapToGrid w:val="0"/>
        <w:spacing w:line="560" w:lineRule="exact"/>
        <w:ind w:firstLineChars="200" w:firstLine="640"/>
        <w:rPr>
          <w:rFonts w:ascii="仿宋" w:eastAsia="仿宋" w:hAnsi="仿宋"/>
          <w:sz w:val="32"/>
          <w:szCs w:val="32"/>
        </w:rPr>
      </w:pPr>
      <w:r w:rsidRPr="00890E0C">
        <w:rPr>
          <w:rFonts w:ascii="仿宋" w:eastAsia="仿宋" w:hAnsi="仿宋" w:hint="eastAsia"/>
          <w:sz w:val="32"/>
          <w:szCs w:val="32"/>
        </w:rPr>
        <w:t>市人力资源和社会保障局下属二级预算单位8个，其中参照公务员法管理的事业单位3个（市就业局、市社保局、市劳动监察支队），其他事业单位5个（市医保局、市人才服务中心、市仲裁院、市军转干部培训中心、市人事考试中心）。</w:t>
      </w:r>
    </w:p>
    <w:p w:rsidR="00890E0C" w:rsidRPr="00890E0C" w:rsidRDefault="00890E0C" w:rsidP="00890E0C">
      <w:pPr>
        <w:widowControl/>
        <w:adjustRightInd w:val="0"/>
        <w:snapToGrid w:val="0"/>
        <w:spacing w:line="560" w:lineRule="exact"/>
        <w:ind w:firstLineChars="200" w:firstLine="640"/>
        <w:jc w:val="left"/>
        <w:rPr>
          <w:rFonts w:ascii="仿宋" w:eastAsia="仿宋" w:hAnsi="仿宋" w:cs="仿宋"/>
          <w:bCs/>
          <w:kern w:val="0"/>
          <w:sz w:val="32"/>
          <w:szCs w:val="32"/>
          <w:shd w:val="clear" w:color="auto" w:fill="FFFFFF"/>
          <w:lang w:val="zh-CN"/>
        </w:rPr>
      </w:pPr>
      <w:r w:rsidRPr="00890E0C">
        <w:rPr>
          <w:rFonts w:ascii="仿宋" w:eastAsia="仿宋" w:hAnsi="仿宋" w:cs="仿宋" w:hint="eastAsia"/>
          <w:bCs/>
          <w:kern w:val="0"/>
          <w:sz w:val="32"/>
          <w:szCs w:val="32"/>
          <w:shd w:val="clear" w:color="auto" w:fill="FFFFFF"/>
        </w:rPr>
        <w:t>（二）</w:t>
      </w:r>
      <w:r w:rsidRPr="00890E0C">
        <w:rPr>
          <w:rFonts w:ascii="仿宋" w:eastAsia="仿宋" w:hAnsi="仿宋" w:cs="仿宋" w:hint="eastAsia"/>
          <w:bCs/>
          <w:kern w:val="0"/>
          <w:sz w:val="32"/>
          <w:szCs w:val="32"/>
          <w:shd w:val="clear" w:color="auto" w:fill="FFFFFF"/>
          <w:lang w:val="zh-CN"/>
        </w:rPr>
        <w:t>机构职能</w:t>
      </w:r>
    </w:p>
    <w:p w:rsidR="00890E0C" w:rsidRPr="00890E0C" w:rsidRDefault="00890E0C" w:rsidP="00890E0C">
      <w:pPr>
        <w:spacing w:line="560" w:lineRule="exact"/>
        <w:ind w:firstLineChars="200" w:firstLine="640"/>
        <w:rPr>
          <w:rFonts w:ascii="仿宋" w:eastAsia="仿宋" w:hAnsi="仿宋"/>
          <w:sz w:val="32"/>
          <w:szCs w:val="32"/>
        </w:rPr>
      </w:pPr>
      <w:r w:rsidRPr="00890E0C">
        <w:rPr>
          <w:rFonts w:ascii="仿宋" w:eastAsia="仿宋" w:hAnsi="仿宋" w:hint="eastAsia"/>
          <w:sz w:val="32"/>
          <w:szCs w:val="32"/>
        </w:rPr>
        <w:t xml:space="preserve">1.拟订并组织实施人力资源市场发展规划，贯彻落实人力资源流动政策，统筹开发各类人力资源。 </w:t>
      </w:r>
    </w:p>
    <w:p w:rsidR="00890E0C" w:rsidRPr="00890E0C" w:rsidRDefault="00890E0C" w:rsidP="00890E0C">
      <w:pPr>
        <w:spacing w:line="560" w:lineRule="exact"/>
        <w:ind w:firstLineChars="200" w:firstLine="640"/>
        <w:rPr>
          <w:rFonts w:ascii="仿宋" w:eastAsia="仿宋" w:hAnsi="仿宋"/>
          <w:sz w:val="32"/>
          <w:szCs w:val="32"/>
        </w:rPr>
      </w:pPr>
      <w:r w:rsidRPr="00890E0C">
        <w:rPr>
          <w:rFonts w:ascii="仿宋" w:eastAsia="仿宋" w:hAnsi="仿宋" w:hint="eastAsia"/>
          <w:sz w:val="32"/>
          <w:szCs w:val="32"/>
        </w:rPr>
        <w:t>2.负责促进就业工作,完善公共就业服务体系，拟订并组织落实创业、就业援助制度，完善职业资格制度，监督并综合管理技工学校、职业技能培训机构、职业技能鉴定机构，</w:t>
      </w:r>
      <w:r w:rsidRPr="00890E0C">
        <w:rPr>
          <w:rFonts w:ascii="仿宋" w:eastAsia="仿宋" w:hAnsi="仿宋" w:hint="eastAsia"/>
          <w:sz w:val="32"/>
          <w:szCs w:val="32"/>
        </w:rPr>
        <w:lastRenderedPageBreak/>
        <w:t xml:space="preserve">牵头拟订高校毕业生就业政策。 </w:t>
      </w:r>
    </w:p>
    <w:p w:rsidR="00890E0C" w:rsidRPr="00890E0C" w:rsidRDefault="00890E0C" w:rsidP="00890E0C">
      <w:pPr>
        <w:spacing w:line="560" w:lineRule="exact"/>
        <w:ind w:firstLineChars="200" w:firstLine="640"/>
        <w:rPr>
          <w:rFonts w:ascii="仿宋" w:eastAsia="仿宋" w:hAnsi="仿宋"/>
          <w:sz w:val="32"/>
          <w:szCs w:val="32"/>
        </w:rPr>
      </w:pPr>
      <w:r w:rsidRPr="00890E0C">
        <w:rPr>
          <w:rFonts w:ascii="仿宋" w:eastAsia="仿宋" w:hAnsi="仿宋" w:hint="eastAsia"/>
          <w:sz w:val="32"/>
          <w:szCs w:val="32"/>
        </w:rPr>
        <w:t xml:space="preserve">3.统筹建立覆盖城乡的社会保障体系,并逐步提高基金统筹层次。拟订社会保险基金及其补充保险基金征收、使用、管理和监督制度及办法，编制全市社会保险基金预决算草案并监督实施。 </w:t>
      </w:r>
    </w:p>
    <w:p w:rsidR="00890E0C" w:rsidRPr="00890E0C" w:rsidRDefault="00890E0C" w:rsidP="00890E0C">
      <w:pPr>
        <w:spacing w:line="560" w:lineRule="exact"/>
        <w:ind w:firstLineChars="200" w:firstLine="640"/>
        <w:rPr>
          <w:rFonts w:ascii="仿宋" w:eastAsia="仿宋" w:hAnsi="仿宋"/>
          <w:sz w:val="32"/>
          <w:szCs w:val="32"/>
        </w:rPr>
      </w:pPr>
      <w:r w:rsidRPr="00890E0C">
        <w:rPr>
          <w:rFonts w:ascii="仿宋" w:eastAsia="仿宋" w:hAnsi="仿宋" w:hint="eastAsia"/>
          <w:sz w:val="32"/>
          <w:szCs w:val="32"/>
        </w:rPr>
        <w:t xml:space="preserve">4.组织实施预防、调节和控制措施，保持全市就业形势稳定和社会保险基金总体收支平衡。 </w:t>
      </w:r>
    </w:p>
    <w:p w:rsidR="00890E0C" w:rsidRPr="00890E0C" w:rsidRDefault="00890E0C" w:rsidP="00890E0C">
      <w:pPr>
        <w:spacing w:line="560" w:lineRule="exact"/>
        <w:ind w:firstLineChars="200" w:firstLine="640"/>
        <w:rPr>
          <w:rFonts w:ascii="仿宋" w:eastAsia="仿宋" w:hAnsi="仿宋"/>
          <w:sz w:val="32"/>
          <w:szCs w:val="32"/>
        </w:rPr>
      </w:pPr>
      <w:r w:rsidRPr="00890E0C">
        <w:rPr>
          <w:rFonts w:ascii="仿宋" w:eastAsia="仿宋" w:hAnsi="仿宋" w:hint="eastAsia"/>
          <w:sz w:val="32"/>
          <w:szCs w:val="32"/>
        </w:rPr>
        <w:t xml:space="preserve">5.拟订机关、事业单位人员工资收入分配政策的实施办法和企业职工工资收入分配调控政策，建立和完善机关企事业单位人员工资正常增长和支付保障机制，贯彻落实机关企事业单位人员福利和有关离退休政策。 </w:t>
      </w:r>
    </w:p>
    <w:p w:rsidR="00890E0C" w:rsidRPr="00890E0C" w:rsidRDefault="00890E0C" w:rsidP="00890E0C">
      <w:pPr>
        <w:spacing w:line="560" w:lineRule="exact"/>
        <w:ind w:firstLineChars="200" w:firstLine="640"/>
        <w:rPr>
          <w:rFonts w:ascii="仿宋" w:eastAsia="仿宋" w:hAnsi="仿宋"/>
          <w:sz w:val="32"/>
          <w:szCs w:val="32"/>
        </w:rPr>
      </w:pPr>
      <w:r w:rsidRPr="00890E0C">
        <w:rPr>
          <w:rFonts w:ascii="仿宋" w:eastAsia="仿宋" w:hAnsi="仿宋" w:hint="eastAsia"/>
          <w:sz w:val="32"/>
          <w:szCs w:val="32"/>
        </w:rPr>
        <w:t xml:space="preserve">6.指导事业单位人事制度改革，拟订事业单位人员和机关工勤人员管理办法，拟订专业技术人员管理和继续教育政策，牵头推进深化职称制度改革工作，负责高层次专业技术人才培养推荐选拔和培养工作。 </w:t>
      </w:r>
    </w:p>
    <w:p w:rsidR="00890E0C" w:rsidRPr="00890E0C" w:rsidRDefault="00890E0C" w:rsidP="00890E0C">
      <w:pPr>
        <w:spacing w:line="560" w:lineRule="exact"/>
        <w:ind w:firstLineChars="200" w:firstLine="640"/>
        <w:rPr>
          <w:rFonts w:ascii="仿宋" w:eastAsia="仿宋" w:hAnsi="仿宋"/>
          <w:sz w:val="32"/>
          <w:szCs w:val="32"/>
        </w:rPr>
      </w:pPr>
      <w:r w:rsidRPr="00890E0C">
        <w:rPr>
          <w:rFonts w:ascii="仿宋" w:eastAsia="仿宋" w:hAnsi="仿宋" w:hint="eastAsia"/>
          <w:sz w:val="32"/>
          <w:szCs w:val="32"/>
        </w:rPr>
        <w:t xml:space="preserve">7.贯彻落实军队转业干部安置政策，拟订军队转业干部安置计划，负责军队转业干部教育培训工作，负责自主择业军队转业干部管理服务工作。 </w:t>
      </w:r>
    </w:p>
    <w:p w:rsidR="00890E0C" w:rsidRPr="00890E0C" w:rsidRDefault="00890E0C" w:rsidP="00890E0C">
      <w:pPr>
        <w:spacing w:line="560" w:lineRule="exact"/>
        <w:ind w:firstLineChars="200" w:firstLine="640"/>
        <w:rPr>
          <w:rFonts w:ascii="仿宋" w:eastAsia="仿宋" w:hAnsi="仿宋"/>
          <w:sz w:val="32"/>
          <w:szCs w:val="32"/>
        </w:rPr>
      </w:pPr>
      <w:r w:rsidRPr="00890E0C">
        <w:rPr>
          <w:rFonts w:ascii="仿宋" w:eastAsia="仿宋" w:hAnsi="仿宋" w:hint="eastAsia"/>
          <w:sz w:val="32"/>
          <w:szCs w:val="32"/>
        </w:rPr>
        <w:t xml:space="preserve">8.贯彻落实有关人员调配政策和特殊人员安置政策，会同有关部门实施国家荣誉制度和政府奖励制度，依法承办提请市人大常局会和市政府决定的人事任免事项。 </w:t>
      </w:r>
    </w:p>
    <w:p w:rsidR="00890E0C" w:rsidRPr="00890E0C" w:rsidRDefault="00890E0C" w:rsidP="00890E0C">
      <w:pPr>
        <w:pStyle w:val="a3"/>
        <w:adjustRightInd w:val="0"/>
        <w:snapToGrid w:val="0"/>
        <w:spacing w:before="93" w:line="560" w:lineRule="exact"/>
        <w:ind w:firstLineChars="200" w:firstLine="640"/>
        <w:rPr>
          <w:rFonts w:ascii="仿宋" w:eastAsia="仿宋" w:hAnsi="仿宋"/>
          <w:bCs/>
          <w:sz w:val="32"/>
          <w:szCs w:val="32"/>
        </w:rPr>
      </w:pPr>
      <w:r w:rsidRPr="00890E0C">
        <w:rPr>
          <w:rFonts w:ascii="仿宋" w:eastAsia="仿宋" w:hAnsi="仿宋" w:hint="eastAsia"/>
          <w:sz w:val="32"/>
          <w:szCs w:val="32"/>
        </w:rPr>
        <w:t>9.统筹拟定劳动、人事争议调解仲裁制度，负责管辖范围内劳动、人事争议案件的仲裁、调解工作。贯彻落实劳动合同、劳动用工、劳动保护、劳动就业等方面的政策，完善</w:t>
      </w:r>
      <w:r w:rsidRPr="00890E0C">
        <w:rPr>
          <w:rFonts w:ascii="仿宋" w:eastAsia="仿宋" w:hAnsi="仿宋" w:hint="eastAsia"/>
          <w:sz w:val="32"/>
          <w:szCs w:val="32"/>
        </w:rPr>
        <w:lastRenderedPageBreak/>
        <w:t>劳动关系协调机制，创建和谐劳动关系。</w:t>
      </w:r>
    </w:p>
    <w:p w:rsidR="00890E0C" w:rsidRPr="00890E0C" w:rsidRDefault="00890E0C" w:rsidP="00890E0C">
      <w:pPr>
        <w:widowControl/>
        <w:adjustRightInd w:val="0"/>
        <w:snapToGrid w:val="0"/>
        <w:spacing w:line="560" w:lineRule="exact"/>
        <w:ind w:firstLineChars="200" w:firstLine="640"/>
        <w:jc w:val="left"/>
        <w:rPr>
          <w:rFonts w:ascii="仿宋" w:eastAsia="仿宋" w:hAnsi="仿宋" w:cs="仿宋"/>
          <w:bCs/>
          <w:kern w:val="0"/>
          <w:sz w:val="32"/>
          <w:szCs w:val="32"/>
          <w:shd w:val="clear" w:color="auto" w:fill="FFFFFF"/>
          <w:lang w:val="zh-CN"/>
        </w:rPr>
      </w:pPr>
      <w:r w:rsidRPr="00890E0C">
        <w:rPr>
          <w:rFonts w:ascii="仿宋" w:eastAsia="仿宋" w:hAnsi="仿宋" w:cs="仿宋" w:hint="eastAsia"/>
          <w:bCs/>
          <w:kern w:val="0"/>
          <w:sz w:val="32"/>
          <w:szCs w:val="32"/>
          <w:shd w:val="clear" w:color="auto" w:fill="FFFFFF"/>
          <w:lang w:val="zh-CN"/>
        </w:rPr>
        <w:t>（三）人员概况</w:t>
      </w:r>
    </w:p>
    <w:p w:rsidR="00890E0C" w:rsidRPr="00890E0C" w:rsidRDefault="00890E0C" w:rsidP="00890E0C">
      <w:pPr>
        <w:spacing w:line="560" w:lineRule="exact"/>
        <w:ind w:firstLineChars="200" w:firstLine="640"/>
        <w:jc w:val="left"/>
        <w:rPr>
          <w:rFonts w:ascii="仿宋" w:eastAsia="仿宋" w:hAnsi="仿宋" w:cs="仿宋"/>
          <w:sz w:val="32"/>
          <w:szCs w:val="32"/>
        </w:rPr>
      </w:pPr>
      <w:r w:rsidRPr="00890E0C">
        <w:rPr>
          <w:rFonts w:ascii="仿宋" w:eastAsia="仿宋" w:hAnsi="仿宋" w:cs="仿宋" w:hint="eastAsia"/>
          <w:sz w:val="32"/>
          <w:szCs w:val="32"/>
        </w:rPr>
        <w:t>2017年末市人社系统编制总人数295人，其中：行政(含机关工勤)79人，参公169人，事业47人；年末实际在职人数274人，其中：行政74人，参公156人，事业44人。退休人员全部纳入社保管理。</w:t>
      </w:r>
    </w:p>
    <w:p w:rsidR="00890E0C" w:rsidRPr="00890E0C" w:rsidRDefault="00890E0C" w:rsidP="00890E0C">
      <w:pPr>
        <w:widowControl/>
        <w:adjustRightInd w:val="0"/>
        <w:snapToGrid w:val="0"/>
        <w:spacing w:line="560" w:lineRule="exact"/>
        <w:ind w:firstLineChars="200" w:firstLine="640"/>
        <w:jc w:val="left"/>
        <w:rPr>
          <w:rFonts w:ascii="方正黑体简体" w:eastAsia="方正黑体简体" w:hAnsi="仿宋" w:cs="黑体"/>
          <w:kern w:val="0"/>
          <w:sz w:val="32"/>
          <w:szCs w:val="32"/>
          <w:shd w:val="clear" w:color="auto" w:fill="FFFFFF"/>
        </w:rPr>
      </w:pPr>
      <w:r w:rsidRPr="00890E0C">
        <w:rPr>
          <w:rFonts w:ascii="方正黑体简体" w:eastAsia="方正黑体简体" w:hAnsi="仿宋" w:cs="黑体" w:hint="eastAsia"/>
          <w:kern w:val="0"/>
          <w:sz w:val="32"/>
          <w:szCs w:val="32"/>
          <w:shd w:val="clear" w:color="auto" w:fill="FFFFFF"/>
        </w:rPr>
        <w:t>二、部门财政资金收支情况</w:t>
      </w:r>
    </w:p>
    <w:p w:rsidR="00890E0C" w:rsidRPr="00890E0C" w:rsidRDefault="00890E0C" w:rsidP="00890E0C">
      <w:pPr>
        <w:spacing w:line="560" w:lineRule="exact"/>
        <w:ind w:firstLineChars="200" w:firstLine="640"/>
        <w:jc w:val="left"/>
        <w:rPr>
          <w:rFonts w:ascii="仿宋" w:eastAsia="仿宋" w:hAnsi="仿宋" w:cs="仿宋"/>
          <w:bCs/>
          <w:sz w:val="32"/>
          <w:szCs w:val="32"/>
          <w:lang w:val="zh-CN"/>
        </w:rPr>
      </w:pPr>
      <w:r w:rsidRPr="00890E0C">
        <w:rPr>
          <w:rFonts w:ascii="仿宋" w:eastAsia="仿宋" w:hAnsi="仿宋" w:cs="仿宋" w:hint="eastAsia"/>
          <w:bCs/>
          <w:sz w:val="32"/>
          <w:szCs w:val="32"/>
          <w:lang w:val="zh-CN"/>
        </w:rPr>
        <w:t>（一）部门财政资金收入情况</w:t>
      </w:r>
    </w:p>
    <w:p w:rsidR="00890E0C" w:rsidRPr="00890E0C" w:rsidRDefault="00890E0C" w:rsidP="00890E0C">
      <w:pPr>
        <w:spacing w:line="560" w:lineRule="exact"/>
        <w:ind w:firstLineChars="200" w:firstLine="640"/>
        <w:jc w:val="left"/>
        <w:rPr>
          <w:rFonts w:ascii="仿宋" w:eastAsia="仿宋" w:hAnsi="仿宋" w:cs="仿宋"/>
          <w:sz w:val="32"/>
          <w:szCs w:val="32"/>
          <w:lang w:val="zh-CN"/>
        </w:rPr>
      </w:pPr>
      <w:r w:rsidRPr="00890E0C">
        <w:rPr>
          <w:rFonts w:ascii="仿宋" w:eastAsia="仿宋" w:hAnsi="仿宋" w:cs="仿宋" w:hint="eastAsia"/>
          <w:sz w:val="32"/>
          <w:szCs w:val="32"/>
          <w:lang w:val="zh-CN"/>
        </w:rPr>
        <w:t>201</w:t>
      </w:r>
      <w:r w:rsidRPr="00890E0C">
        <w:rPr>
          <w:rFonts w:ascii="仿宋" w:eastAsia="仿宋" w:hAnsi="仿宋" w:cs="仿宋" w:hint="eastAsia"/>
          <w:sz w:val="32"/>
          <w:szCs w:val="32"/>
        </w:rPr>
        <w:t>7</w:t>
      </w:r>
      <w:r w:rsidRPr="00890E0C">
        <w:rPr>
          <w:rFonts w:ascii="仿宋" w:eastAsia="仿宋" w:hAnsi="仿宋" w:cs="仿宋" w:hint="eastAsia"/>
          <w:sz w:val="32"/>
          <w:szCs w:val="32"/>
          <w:lang w:val="zh-CN"/>
        </w:rPr>
        <w:t>年部门总收入</w:t>
      </w:r>
      <w:r w:rsidRPr="00890E0C">
        <w:rPr>
          <w:rFonts w:ascii="仿宋" w:eastAsia="仿宋" w:hAnsi="仿宋" w:cs="仿宋" w:hint="eastAsia"/>
          <w:sz w:val="32"/>
          <w:szCs w:val="32"/>
        </w:rPr>
        <w:t>10122.61万元，其中：</w:t>
      </w:r>
      <w:r w:rsidRPr="00890E0C">
        <w:rPr>
          <w:rFonts w:ascii="仿宋" w:eastAsia="仿宋" w:hAnsi="仿宋" w:cs="仿宋" w:hint="eastAsia"/>
          <w:sz w:val="32"/>
          <w:szCs w:val="32"/>
          <w:lang w:val="zh-CN"/>
        </w:rPr>
        <w:t>财政拨款收入</w:t>
      </w:r>
      <w:r w:rsidRPr="00890E0C">
        <w:rPr>
          <w:rFonts w:ascii="仿宋" w:eastAsia="仿宋" w:hAnsi="仿宋" w:cs="仿宋" w:hint="eastAsia"/>
          <w:sz w:val="32"/>
          <w:szCs w:val="32"/>
        </w:rPr>
        <w:t>9769.28</w:t>
      </w:r>
      <w:r w:rsidRPr="00890E0C">
        <w:rPr>
          <w:rFonts w:ascii="仿宋" w:eastAsia="仿宋" w:hAnsi="仿宋" w:cs="仿宋" w:hint="eastAsia"/>
          <w:sz w:val="32"/>
          <w:szCs w:val="32"/>
          <w:lang w:val="zh-CN"/>
        </w:rPr>
        <w:t>万元（年初预算</w:t>
      </w:r>
      <w:r w:rsidRPr="00890E0C">
        <w:rPr>
          <w:rFonts w:ascii="仿宋" w:eastAsia="仿宋" w:hAnsi="仿宋" w:cs="仿宋" w:hint="eastAsia"/>
          <w:sz w:val="32"/>
          <w:szCs w:val="32"/>
        </w:rPr>
        <w:t>6128.56</w:t>
      </w:r>
      <w:r w:rsidRPr="00890E0C">
        <w:rPr>
          <w:rFonts w:ascii="仿宋" w:eastAsia="仿宋" w:hAnsi="仿宋" w:cs="仿宋" w:hint="eastAsia"/>
          <w:sz w:val="32"/>
          <w:szCs w:val="32"/>
          <w:lang w:val="zh-CN"/>
        </w:rPr>
        <w:t>万元，追加预算</w:t>
      </w:r>
      <w:r w:rsidRPr="00890E0C">
        <w:rPr>
          <w:rFonts w:ascii="仿宋" w:eastAsia="仿宋" w:hAnsi="仿宋" w:cs="仿宋" w:hint="eastAsia"/>
          <w:sz w:val="32"/>
          <w:szCs w:val="32"/>
        </w:rPr>
        <w:t>3640.72</w:t>
      </w:r>
      <w:r w:rsidRPr="00890E0C">
        <w:rPr>
          <w:rFonts w:ascii="仿宋" w:eastAsia="仿宋" w:hAnsi="仿宋" w:cs="仿宋" w:hint="eastAsia"/>
          <w:sz w:val="32"/>
          <w:szCs w:val="32"/>
          <w:lang w:val="zh-CN"/>
        </w:rPr>
        <w:t>万元）、其他收入</w:t>
      </w:r>
      <w:r w:rsidRPr="00890E0C">
        <w:rPr>
          <w:rFonts w:ascii="仿宋" w:eastAsia="仿宋" w:hAnsi="仿宋" w:cs="仿宋" w:hint="eastAsia"/>
          <w:sz w:val="32"/>
          <w:szCs w:val="32"/>
        </w:rPr>
        <w:t>353.33万元（主要是职业鉴定收入）</w:t>
      </w:r>
      <w:r w:rsidRPr="00890E0C">
        <w:rPr>
          <w:rFonts w:ascii="仿宋" w:eastAsia="仿宋" w:hAnsi="仿宋" w:cs="仿宋" w:hint="eastAsia"/>
          <w:sz w:val="32"/>
          <w:szCs w:val="32"/>
          <w:lang w:val="zh-CN"/>
        </w:rPr>
        <w:t>。</w:t>
      </w:r>
    </w:p>
    <w:p w:rsidR="00890E0C" w:rsidRPr="00890E0C" w:rsidRDefault="00890E0C" w:rsidP="00890E0C">
      <w:pPr>
        <w:spacing w:line="560" w:lineRule="exact"/>
        <w:ind w:firstLineChars="200" w:firstLine="640"/>
        <w:jc w:val="left"/>
        <w:rPr>
          <w:rFonts w:ascii="仿宋" w:eastAsia="仿宋" w:hAnsi="仿宋"/>
          <w:sz w:val="32"/>
          <w:szCs w:val="32"/>
        </w:rPr>
      </w:pPr>
      <w:r w:rsidRPr="00890E0C">
        <w:rPr>
          <w:rFonts w:ascii="仿宋" w:eastAsia="仿宋" w:hAnsi="仿宋" w:hint="eastAsia"/>
          <w:sz w:val="32"/>
          <w:szCs w:val="32"/>
        </w:rPr>
        <w:t>2017年财政拨款收入总额</w:t>
      </w:r>
      <w:r w:rsidRPr="00890E0C">
        <w:rPr>
          <w:rFonts w:ascii="仿宋" w:eastAsia="仿宋" w:hAnsi="仿宋" w:cs="仿宋" w:hint="eastAsia"/>
          <w:sz w:val="32"/>
          <w:szCs w:val="32"/>
        </w:rPr>
        <w:t>9769.28</w:t>
      </w:r>
      <w:r w:rsidRPr="00890E0C">
        <w:rPr>
          <w:rFonts w:ascii="仿宋" w:eastAsia="仿宋" w:hAnsi="仿宋" w:hint="eastAsia"/>
          <w:sz w:val="32"/>
          <w:szCs w:val="32"/>
        </w:rPr>
        <w:t>万元，比2016年增加655.15万元，主要原因是今年财政下达就业补助资金1853万元，比去年增加473万人。</w:t>
      </w:r>
    </w:p>
    <w:p w:rsidR="00890E0C" w:rsidRPr="00890E0C" w:rsidRDefault="00890E0C" w:rsidP="00890E0C">
      <w:pPr>
        <w:spacing w:line="560" w:lineRule="exact"/>
        <w:ind w:firstLineChars="200" w:firstLine="640"/>
        <w:jc w:val="left"/>
        <w:rPr>
          <w:rFonts w:ascii="仿宋" w:eastAsia="仿宋" w:hAnsi="仿宋" w:cs="仿宋"/>
          <w:bCs/>
          <w:sz w:val="32"/>
          <w:szCs w:val="32"/>
          <w:lang w:val="zh-CN"/>
        </w:rPr>
      </w:pPr>
      <w:r w:rsidRPr="00890E0C">
        <w:rPr>
          <w:rFonts w:ascii="仿宋" w:eastAsia="仿宋" w:hAnsi="仿宋" w:cs="仿宋" w:hint="eastAsia"/>
          <w:bCs/>
          <w:sz w:val="32"/>
          <w:szCs w:val="32"/>
          <w:lang w:val="zh-CN"/>
        </w:rPr>
        <w:t>（二）部门财政资金支出情况</w:t>
      </w:r>
    </w:p>
    <w:p w:rsidR="00890E0C" w:rsidRPr="00890E0C" w:rsidRDefault="00890E0C" w:rsidP="00890E0C">
      <w:pPr>
        <w:spacing w:line="560" w:lineRule="exact"/>
        <w:ind w:firstLineChars="200" w:firstLine="640"/>
        <w:rPr>
          <w:rFonts w:ascii="仿宋" w:eastAsia="仿宋" w:hAnsi="仿宋"/>
          <w:sz w:val="32"/>
          <w:szCs w:val="32"/>
        </w:rPr>
      </w:pPr>
      <w:r w:rsidRPr="00890E0C">
        <w:rPr>
          <w:rFonts w:ascii="仿宋" w:eastAsia="仿宋" w:hAnsi="仿宋" w:hint="eastAsia"/>
          <w:sz w:val="32"/>
          <w:szCs w:val="32"/>
        </w:rPr>
        <w:t>2017年度一般公共预算财政拨款支出10538.16万元，占本年支出合计的95.14%。与2016年相比，一般公共预算财政拨款增加1038.24万元，增长10.93%。</w:t>
      </w:r>
    </w:p>
    <w:p w:rsidR="00890E0C" w:rsidRPr="00890E0C" w:rsidRDefault="00890E0C" w:rsidP="00890E0C">
      <w:pPr>
        <w:spacing w:line="560" w:lineRule="exact"/>
        <w:ind w:firstLineChars="200" w:firstLine="640"/>
        <w:rPr>
          <w:rFonts w:ascii="仿宋" w:eastAsia="仿宋" w:hAnsi="仿宋"/>
          <w:sz w:val="32"/>
          <w:szCs w:val="32"/>
        </w:rPr>
      </w:pPr>
      <w:r w:rsidRPr="00890E0C">
        <w:rPr>
          <w:rFonts w:ascii="仿宋" w:eastAsia="仿宋" w:hAnsi="仿宋" w:hint="eastAsia"/>
          <w:sz w:val="32"/>
          <w:szCs w:val="32"/>
        </w:rPr>
        <w:t>2017年一般公共预算财政拨款支出10538.16万元，主要用于以下方面:一般公共服务支出1311.14万元，占12.45%；科学技术支出1685.8万元，占15.6%；教育支出0万元，占0%；社会保障和就业支出7208.42万元，占68.41%；医疗卫生支出29.1万元，占0.29%；住房保障支出303.71万元，占2.88%。</w:t>
      </w:r>
    </w:p>
    <w:p w:rsidR="00890E0C" w:rsidRPr="00890E0C" w:rsidRDefault="00890E0C" w:rsidP="00890E0C">
      <w:pPr>
        <w:widowControl/>
        <w:adjustRightInd w:val="0"/>
        <w:snapToGrid w:val="0"/>
        <w:spacing w:line="560" w:lineRule="exact"/>
        <w:ind w:firstLineChars="200" w:firstLine="640"/>
        <w:jc w:val="left"/>
        <w:rPr>
          <w:rFonts w:ascii="方正黑体简体" w:eastAsia="方正黑体简体" w:hAnsi="仿宋" w:cs="黑体"/>
          <w:kern w:val="0"/>
          <w:sz w:val="32"/>
          <w:szCs w:val="32"/>
          <w:shd w:val="clear" w:color="auto" w:fill="FFFFFF"/>
        </w:rPr>
      </w:pPr>
      <w:r w:rsidRPr="00890E0C">
        <w:rPr>
          <w:rFonts w:ascii="方正黑体简体" w:eastAsia="方正黑体简体" w:hAnsi="仿宋" w:cs="黑体" w:hint="eastAsia"/>
          <w:kern w:val="0"/>
          <w:sz w:val="32"/>
          <w:szCs w:val="32"/>
          <w:shd w:val="clear" w:color="auto" w:fill="FFFFFF"/>
        </w:rPr>
        <w:lastRenderedPageBreak/>
        <w:t>三、部门财政支出管理情况</w:t>
      </w:r>
    </w:p>
    <w:p w:rsidR="00890E0C" w:rsidRPr="00890E0C" w:rsidRDefault="00890E0C" w:rsidP="00890E0C">
      <w:pPr>
        <w:widowControl/>
        <w:adjustRightInd w:val="0"/>
        <w:snapToGrid w:val="0"/>
        <w:spacing w:line="560" w:lineRule="exact"/>
        <w:ind w:firstLineChars="200" w:firstLine="640"/>
        <w:jc w:val="left"/>
        <w:rPr>
          <w:rFonts w:ascii="仿宋" w:eastAsia="仿宋" w:hAnsi="仿宋" w:cs="仿宋"/>
          <w:bCs/>
          <w:kern w:val="0"/>
          <w:sz w:val="32"/>
          <w:szCs w:val="32"/>
          <w:shd w:val="clear" w:color="auto" w:fill="FFFFFF"/>
          <w:lang w:val="zh-CN"/>
        </w:rPr>
      </w:pPr>
      <w:r w:rsidRPr="00890E0C">
        <w:rPr>
          <w:rFonts w:ascii="仿宋" w:eastAsia="仿宋" w:hAnsi="仿宋" w:cs="仿宋" w:hint="eastAsia"/>
          <w:bCs/>
          <w:kern w:val="0"/>
          <w:sz w:val="32"/>
          <w:szCs w:val="32"/>
          <w:shd w:val="clear" w:color="auto" w:fill="FFFFFF"/>
          <w:lang w:val="zh-CN"/>
        </w:rPr>
        <w:t>（一）预决算编制情况。</w:t>
      </w:r>
    </w:p>
    <w:p w:rsidR="00890E0C" w:rsidRPr="00890E0C" w:rsidRDefault="00890E0C" w:rsidP="00890E0C">
      <w:pPr>
        <w:spacing w:line="560" w:lineRule="exact"/>
        <w:ind w:firstLineChars="200" w:firstLine="640"/>
        <w:rPr>
          <w:rFonts w:ascii="仿宋" w:eastAsia="仿宋" w:hAnsi="仿宋" w:cs="仿宋"/>
          <w:sz w:val="32"/>
          <w:szCs w:val="32"/>
        </w:rPr>
      </w:pPr>
      <w:r w:rsidRPr="00890E0C">
        <w:rPr>
          <w:rFonts w:ascii="仿宋" w:eastAsia="仿宋" w:hAnsi="仿宋" w:cs="仿宋" w:hint="eastAsia"/>
          <w:sz w:val="32"/>
          <w:szCs w:val="32"/>
        </w:rPr>
        <w:t>2017年市人社局按照《预算法》及市财政局要求，认真执行《党政机关厉行节约反对浪费条例》，努力压缩三公经费及一般性支出，坚持大局意识，确保重点项目支出。基本支出预算在认真核实人员、资产基本情况的基础上，按定额标准足额编制；项目支出预算按照年度工作任务，细化绩效目标内容，力争做到科学合理编制项目，落实财政资金科学化、精细化管理要求。对结转结余资金及时清理，准确反映结余结转资金情况，严格执行结余结转资金的管理规定。高度重视部门决算工作，提前组织相关人员培训学习，坚持实行集中会审制度，确保决算数据的完整性、准确性，按时完成了决算报审工作。按规定及时公示部门预算、决算及“三公”经费情况。按规定及时批复下属单位的年度预算及年度决算。</w:t>
      </w:r>
    </w:p>
    <w:p w:rsidR="00890E0C" w:rsidRPr="00890E0C" w:rsidRDefault="00890E0C" w:rsidP="00890E0C">
      <w:pPr>
        <w:spacing w:line="560" w:lineRule="exact"/>
        <w:ind w:firstLineChars="200" w:firstLine="640"/>
        <w:rPr>
          <w:rFonts w:ascii="仿宋" w:eastAsia="仿宋" w:hAnsi="仿宋"/>
          <w:sz w:val="32"/>
          <w:szCs w:val="32"/>
        </w:rPr>
      </w:pPr>
      <w:r w:rsidRPr="00890E0C">
        <w:rPr>
          <w:rFonts w:ascii="仿宋" w:eastAsia="仿宋" w:hAnsi="仿宋" w:cs="仿宋" w:hint="eastAsia"/>
          <w:sz w:val="32"/>
          <w:szCs w:val="32"/>
        </w:rPr>
        <w:t xml:space="preserve"> </w:t>
      </w:r>
      <w:r w:rsidRPr="00890E0C">
        <w:rPr>
          <w:rFonts w:ascii="仿宋" w:eastAsia="仿宋" w:hAnsi="仿宋" w:hint="eastAsia"/>
          <w:sz w:val="32"/>
          <w:szCs w:val="32"/>
        </w:rPr>
        <w:t>2017年市人社局收入合计10122.61万元，其中：一般公共预算财政拨款收入9769.28万元，占96.51%；政府性基金预算财政拨款收入0万元，占0%；国有资本经营预算财政拨款收入0万元，占0%；事业收入0万元，占0%；经营收入0万元，占0%；附属单位上缴收入0万元，占0%；其他收入353.33万元，占3.49%。</w:t>
      </w:r>
    </w:p>
    <w:p w:rsidR="00890E0C" w:rsidRPr="00890E0C" w:rsidRDefault="00890E0C" w:rsidP="00890E0C">
      <w:pPr>
        <w:spacing w:line="560" w:lineRule="exact"/>
        <w:ind w:firstLineChars="200" w:firstLine="640"/>
        <w:rPr>
          <w:rFonts w:ascii="仿宋" w:eastAsia="仿宋" w:hAnsi="仿宋"/>
          <w:sz w:val="32"/>
          <w:szCs w:val="32"/>
        </w:rPr>
      </w:pPr>
      <w:r w:rsidRPr="00890E0C">
        <w:rPr>
          <w:rFonts w:ascii="仿宋" w:eastAsia="仿宋" w:hAnsi="仿宋" w:hint="eastAsia"/>
          <w:sz w:val="32"/>
          <w:szCs w:val="32"/>
        </w:rPr>
        <w:t>2017年市人社局支出合计11076.92万元，其中：基本支出5704.55万元，占51.5%；项目支出5372.37万元，占48.5%；上缴上级支出0万元，占0%；经营支出0万元，占</w:t>
      </w:r>
      <w:r w:rsidRPr="00890E0C">
        <w:rPr>
          <w:rFonts w:ascii="仿宋" w:eastAsia="仿宋" w:hAnsi="仿宋" w:hint="eastAsia"/>
          <w:sz w:val="32"/>
          <w:szCs w:val="32"/>
        </w:rPr>
        <w:lastRenderedPageBreak/>
        <w:t>0%；对附属单位补助支出0万元，占0%。</w:t>
      </w:r>
    </w:p>
    <w:p w:rsidR="00890E0C" w:rsidRPr="00890E0C" w:rsidRDefault="00890E0C" w:rsidP="00890E0C">
      <w:pPr>
        <w:widowControl/>
        <w:adjustRightInd w:val="0"/>
        <w:snapToGrid w:val="0"/>
        <w:spacing w:line="560" w:lineRule="exact"/>
        <w:ind w:firstLineChars="200" w:firstLine="640"/>
        <w:jc w:val="left"/>
        <w:rPr>
          <w:rFonts w:ascii="仿宋" w:eastAsia="仿宋" w:hAnsi="仿宋" w:cs="仿宋"/>
          <w:kern w:val="0"/>
          <w:sz w:val="32"/>
          <w:szCs w:val="32"/>
          <w:shd w:val="clear" w:color="auto" w:fill="FFFFFF"/>
          <w:lang w:val="zh-CN"/>
        </w:rPr>
      </w:pPr>
      <w:r w:rsidRPr="00890E0C">
        <w:rPr>
          <w:rFonts w:ascii="仿宋" w:eastAsia="仿宋" w:hAnsi="仿宋" w:cs="仿宋" w:hint="eastAsia"/>
          <w:bCs/>
          <w:kern w:val="0"/>
          <w:sz w:val="32"/>
          <w:szCs w:val="32"/>
          <w:shd w:val="clear" w:color="auto" w:fill="FFFFFF"/>
          <w:lang w:val="zh-CN"/>
        </w:rPr>
        <w:t>（二）执行管理情况</w:t>
      </w:r>
      <w:r w:rsidRPr="00890E0C">
        <w:rPr>
          <w:rFonts w:ascii="仿宋" w:eastAsia="仿宋" w:hAnsi="仿宋" w:cs="仿宋" w:hint="eastAsia"/>
          <w:kern w:val="0"/>
          <w:sz w:val="32"/>
          <w:szCs w:val="32"/>
          <w:shd w:val="clear" w:color="auto" w:fill="FFFFFF"/>
          <w:lang w:val="zh-CN"/>
        </w:rPr>
        <w:t>。</w:t>
      </w:r>
    </w:p>
    <w:p w:rsidR="00890E0C" w:rsidRPr="00890E0C" w:rsidRDefault="00890E0C" w:rsidP="00890E0C">
      <w:pPr>
        <w:adjustRightInd w:val="0"/>
        <w:snapToGrid w:val="0"/>
        <w:spacing w:line="560" w:lineRule="exact"/>
        <w:ind w:firstLineChars="200" w:firstLine="640"/>
        <w:rPr>
          <w:rFonts w:ascii="仿宋" w:eastAsia="仿宋" w:hAnsi="仿宋" w:cs="仿宋"/>
          <w:sz w:val="32"/>
          <w:szCs w:val="32"/>
          <w:lang w:val="zh-CN"/>
        </w:rPr>
      </w:pPr>
      <w:r w:rsidRPr="00890E0C">
        <w:rPr>
          <w:rFonts w:ascii="仿宋" w:eastAsia="仿宋" w:hAnsi="仿宋" w:cs="仿宋" w:hint="eastAsia"/>
          <w:sz w:val="32"/>
          <w:szCs w:val="32"/>
          <w:lang w:val="zh-CN"/>
        </w:rPr>
        <w:t>我局按照部门预算批复，严格预算资金的执行。基本支出预算由财政按月均衡拨付，项目支出预算由单位根据项目工作进度及时进行资金计划申报和使用。在预算执行过程中，每月对预算资金使用进行梳理检查，督促加快预算执行进度，特别是重大项目工作的开展实施。加强政府采购预算管理，各单位政府采购事项按规定程序进行申报，完成政府招标采购后审批支付采购预算资金。</w:t>
      </w:r>
    </w:p>
    <w:p w:rsidR="00890E0C" w:rsidRPr="00890E0C" w:rsidRDefault="00890E0C" w:rsidP="00890E0C">
      <w:pPr>
        <w:adjustRightInd w:val="0"/>
        <w:snapToGrid w:val="0"/>
        <w:spacing w:line="560" w:lineRule="exact"/>
        <w:ind w:firstLineChars="200" w:firstLine="640"/>
        <w:rPr>
          <w:rFonts w:ascii="仿宋" w:eastAsia="仿宋" w:hAnsi="仿宋" w:cs="仿宋"/>
          <w:sz w:val="32"/>
          <w:szCs w:val="32"/>
          <w:lang w:val="zh-CN"/>
        </w:rPr>
      </w:pPr>
      <w:r w:rsidRPr="00890E0C">
        <w:rPr>
          <w:rFonts w:ascii="仿宋" w:eastAsia="仿宋" w:hAnsi="仿宋" w:cs="仿宋" w:hint="eastAsia"/>
          <w:sz w:val="32"/>
          <w:szCs w:val="32"/>
          <w:lang w:val="zh-CN"/>
        </w:rPr>
        <w:t>201</w:t>
      </w:r>
      <w:r w:rsidRPr="00890E0C">
        <w:rPr>
          <w:rFonts w:ascii="仿宋" w:eastAsia="仿宋" w:hAnsi="仿宋" w:cs="仿宋" w:hint="eastAsia"/>
          <w:sz w:val="32"/>
          <w:szCs w:val="32"/>
        </w:rPr>
        <w:t>7</w:t>
      </w:r>
      <w:r w:rsidRPr="00890E0C">
        <w:rPr>
          <w:rFonts w:ascii="仿宋" w:eastAsia="仿宋" w:hAnsi="仿宋" w:cs="仿宋" w:hint="eastAsia"/>
          <w:sz w:val="32"/>
          <w:szCs w:val="32"/>
          <w:lang w:val="zh-CN"/>
        </w:rPr>
        <w:t>年预算资金执行进度分别为6月</w:t>
      </w:r>
      <w:r w:rsidRPr="00890E0C">
        <w:rPr>
          <w:rFonts w:ascii="仿宋" w:eastAsia="仿宋" w:hAnsi="仿宋" w:cs="仿宋" w:hint="eastAsia"/>
          <w:sz w:val="32"/>
          <w:szCs w:val="32"/>
        </w:rPr>
        <w:t>45.21</w:t>
      </w:r>
      <w:r w:rsidRPr="00890E0C">
        <w:rPr>
          <w:rFonts w:ascii="仿宋" w:eastAsia="仿宋" w:hAnsi="仿宋" w:cs="仿宋" w:hint="eastAsia"/>
          <w:sz w:val="32"/>
          <w:szCs w:val="32"/>
          <w:lang w:val="zh-CN"/>
        </w:rPr>
        <w:t>%、9月</w:t>
      </w:r>
      <w:r w:rsidRPr="00890E0C">
        <w:rPr>
          <w:rFonts w:ascii="仿宋" w:eastAsia="仿宋" w:hAnsi="仿宋" w:cs="仿宋" w:hint="eastAsia"/>
          <w:sz w:val="32"/>
          <w:szCs w:val="32"/>
        </w:rPr>
        <w:t>61.75</w:t>
      </w:r>
      <w:r w:rsidRPr="00890E0C">
        <w:rPr>
          <w:rFonts w:ascii="仿宋" w:eastAsia="仿宋" w:hAnsi="仿宋" w:cs="仿宋" w:hint="eastAsia"/>
          <w:sz w:val="32"/>
          <w:szCs w:val="32"/>
          <w:lang w:val="zh-CN"/>
        </w:rPr>
        <w:t>%、11月</w:t>
      </w:r>
      <w:r w:rsidRPr="00890E0C">
        <w:rPr>
          <w:rFonts w:ascii="仿宋" w:eastAsia="仿宋" w:hAnsi="仿宋" w:cs="仿宋" w:hint="eastAsia"/>
          <w:sz w:val="32"/>
          <w:szCs w:val="32"/>
        </w:rPr>
        <w:t>83.41</w:t>
      </w:r>
      <w:r w:rsidRPr="00890E0C">
        <w:rPr>
          <w:rFonts w:ascii="仿宋" w:eastAsia="仿宋" w:hAnsi="仿宋" w:cs="仿宋" w:hint="eastAsia"/>
          <w:sz w:val="32"/>
          <w:szCs w:val="32"/>
          <w:lang w:val="zh-CN"/>
        </w:rPr>
        <w:t>%，全年</w:t>
      </w:r>
      <w:r w:rsidRPr="00890E0C">
        <w:rPr>
          <w:rFonts w:ascii="仿宋" w:eastAsia="仿宋" w:hAnsi="仿宋" w:cs="仿宋" w:hint="eastAsia"/>
          <w:sz w:val="32"/>
          <w:szCs w:val="32"/>
        </w:rPr>
        <w:t>98.29</w:t>
      </w:r>
      <w:r w:rsidRPr="00890E0C">
        <w:rPr>
          <w:rFonts w:ascii="仿宋" w:eastAsia="仿宋" w:hAnsi="仿宋" w:cs="仿宋" w:hint="eastAsia"/>
          <w:sz w:val="32"/>
          <w:szCs w:val="32"/>
          <w:lang w:val="zh-CN"/>
        </w:rPr>
        <w:t>%。全年总体预算执行进度平稳。</w:t>
      </w:r>
    </w:p>
    <w:p w:rsidR="00890E0C" w:rsidRPr="00890E0C" w:rsidRDefault="00890E0C" w:rsidP="00890E0C">
      <w:pPr>
        <w:widowControl/>
        <w:adjustRightInd w:val="0"/>
        <w:snapToGrid w:val="0"/>
        <w:spacing w:line="560" w:lineRule="exact"/>
        <w:ind w:firstLineChars="200" w:firstLine="640"/>
        <w:jc w:val="left"/>
        <w:rPr>
          <w:rFonts w:ascii="仿宋" w:eastAsia="仿宋" w:hAnsi="仿宋" w:cs="仿宋"/>
          <w:bCs/>
          <w:kern w:val="0"/>
          <w:sz w:val="32"/>
          <w:szCs w:val="32"/>
          <w:shd w:val="clear" w:color="auto" w:fill="FFFFFF"/>
          <w:lang w:val="zh-CN"/>
        </w:rPr>
      </w:pPr>
      <w:r w:rsidRPr="00890E0C">
        <w:rPr>
          <w:rFonts w:ascii="仿宋" w:eastAsia="仿宋" w:hAnsi="仿宋" w:cs="仿宋" w:hint="eastAsia"/>
          <w:bCs/>
          <w:kern w:val="0"/>
          <w:sz w:val="32"/>
          <w:szCs w:val="32"/>
          <w:shd w:val="clear" w:color="auto" w:fill="FFFFFF"/>
          <w:lang w:val="zh-CN"/>
        </w:rPr>
        <w:t>（三）支出绩效情况。</w:t>
      </w:r>
    </w:p>
    <w:p w:rsidR="00890E0C" w:rsidRPr="000E1D83" w:rsidRDefault="00890E0C" w:rsidP="000E1D83">
      <w:pPr>
        <w:widowControl/>
        <w:adjustRightInd w:val="0"/>
        <w:snapToGrid w:val="0"/>
        <w:spacing w:line="560" w:lineRule="exact"/>
        <w:ind w:firstLineChars="200" w:firstLine="643"/>
        <w:jc w:val="left"/>
        <w:rPr>
          <w:rFonts w:ascii="仿宋" w:eastAsia="仿宋" w:hAnsi="仿宋" w:cs="仿宋"/>
          <w:b/>
          <w:kern w:val="0"/>
          <w:sz w:val="32"/>
          <w:szCs w:val="32"/>
          <w:shd w:val="clear" w:color="auto" w:fill="FFFFFF"/>
          <w:lang w:val="zh-CN"/>
        </w:rPr>
      </w:pPr>
      <w:r w:rsidRPr="000E1D83">
        <w:rPr>
          <w:rFonts w:ascii="仿宋" w:eastAsia="仿宋" w:hAnsi="仿宋" w:cs="仿宋" w:hint="eastAsia"/>
          <w:b/>
          <w:kern w:val="0"/>
          <w:sz w:val="32"/>
          <w:szCs w:val="32"/>
          <w:shd w:val="clear" w:color="auto" w:fill="FFFFFF"/>
          <w:lang w:val="zh-CN"/>
        </w:rPr>
        <w:t>1</w:t>
      </w:r>
      <w:r w:rsidRPr="000E1D83">
        <w:rPr>
          <w:rFonts w:ascii="仿宋" w:eastAsia="仿宋" w:hAnsi="仿宋" w:cs="仿宋" w:hint="eastAsia"/>
          <w:b/>
          <w:kern w:val="0"/>
          <w:sz w:val="32"/>
          <w:szCs w:val="32"/>
          <w:shd w:val="clear" w:color="auto" w:fill="FFFFFF"/>
        </w:rPr>
        <w:t>.</w:t>
      </w:r>
      <w:r w:rsidRPr="000E1D83">
        <w:rPr>
          <w:rFonts w:ascii="仿宋" w:eastAsia="仿宋" w:hAnsi="仿宋" w:cs="仿宋" w:hint="eastAsia"/>
          <w:b/>
          <w:kern w:val="0"/>
          <w:sz w:val="32"/>
          <w:szCs w:val="32"/>
          <w:shd w:val="clear" w:color="auto" w:fill="FFFFFF"/>
          <w:lang w:val="zh-CN"/>
        </w:rPr>
        <w:t>部门支出绩效。</w:t>
      </w:r>
    </w:p>
    <w:p w:rsidR="00890E0C" w:rsidRPr="00890E0C" w:rsidRDefault="00890E0C" w:rsidP="00890E0C">
      <w:pPr>
        <w:widowControl/>
        <w:adjustRightInd w:val="0"/>
        <w:snapToGrid w:val="0"/>
        <w:spacing w:line="560" w:lineRule="exact"/>
        <w:ind w:firstLineChars="200" w:firstLine="640"/>
        <w:jc w:val="left"/>
        <w:rPr>
          <w:rFonts w:ascii="仿宋" w:eastAsia="仿宋" w:hAnsi="仿宋" w:cs="仿宋"/>
          <w:kern w:val="0"/>
          <w:sz w:val="32"/>
          <w:szCs w:val="32"/>
          <w:shd w:val="clear" w:color="auto" w:fill="FFFFFF"/>
          <w:lang w:val="zh-CN"/>
        </w:rPr>
      </w:pPr>
      <w:r w:rsidRPr="00890E0C">
        <w:rPr>
          <w:rFonts w:ascii="仿宋" w:eastAsia="仿宋" w:hAnsi="仿宋" w:cs="仿宋" w:hint="eastAsia"/>
          <w:kern w:val="0"/>
          <w:sz w:val="32"/>
          <w:szCs w:val="32"/>
          <w:shd w:val="clear" w:color="auto" w:fill="FFFFFF"/>
          <w:lang w:val="zh-CN"/>
        </w:rPr>
        <w:t>（1）行政运转保障。</w:t>
      </w:r>
    </w:p>
    <w:p w:rsidR="00890E0C" w:rsidRPr="00890E0C" w:rsidRDefault="00890E0C" w:rsidP="00890E0C">
      <w:pPr>
        <w:adjustRightInd w:val="0"/>
        <w:snapToGrid w:val="0"/>
        <w:spacing w:line="560" w:lineRule="exact"/>
        <w:ind w:firstLineChars="200" w:firstLine="640"/>
        <w:rPr>
          <w:rFonts w:ascii="仿宋" w:eastAsia="仿宋" w:hAnsi="仿宋" w:cs="仿宋"/>
          <w:sz w:val="32"/>
          <w:szCs w:val="32"/>
          <w:lang w:val="zh-CN"/>
        </w:rPr>
      </w:pPr>
      <w:r w:rsidRPr="00890E0C">
        <w:rPr>
          <w:rFonts w:ascii="仿宋" w:eastAsia="仿宋" w:hAnsi="仿宋" w:cs="仿宋" w:hint="eastAsia"/>
          <w:sz w:val="32"/>
          <w:szCs w:val="32"/>
          <w:lang w:val="zh-CN"/>
        </w:rPr>
        <w:t>201</w:t>
      </w:r>
      <w:r w:rsidRPr="00890E0C">
        <w:rPr>
          <w:rFonts w:ascii="仿宋" w:eastAsia="仿宋" w:hAnsi="仿宋" w:cs="仿宋" w:hint="eastAsia"/>
          <w:sz w:val="32"/>
          <w:szCs w:val="32"/>
        </w:rPr>
        <w:t>7</w:t>
      </w:r>
      <w:r w:rsidRPr="00890E0C">
        <w:rPr>
          <w:rFonts w:ascii="仿宋" w:eastAsia="仿宋" w:hAnsi="仿宋" w:cs="仿宋" w:hint="eastAsia"/>
          <w:sz w:val="32"/>
          <w:szCs w:val="32"/>
          <w:lang w:val="zh-CN"/>
        </w:rPr>
        <w:t>年基本经费预算按在编人员及定额标准下达，保障了单位在职人员及离退休人员的工资福利待遇，保障了行政工作运转费用。</w:t>
      </w:r>
    </w:p>
    <w:p w:rsidR="00890E0C" w:rsidRPr="00890E0C" w:rsidRDefault="00890E0C" w:rsidP="00890E0C">
      <w:pPr>
        <w:widowControl/>
        <w:adjustRightInd w:val="0"/>
        <w:snapToGrid w:val="0"/>
        <w:spacing w:line="560" w:lineRule="exact"/>
        <w:ind w:firstLineChars="200" w:firstLine="640"/>
        <w:jc w:val="left"/>
        <w:rPr>
          <w:rFonts w:ascii="仿宋" w:eastAsia="仿宋" w:hAnsi="仿宋" w:cs="仿宋"/>
          <w:kern w:val="0"/>
          <w:sz w:val="32"/>
          <w:szCs w:val="32"/>
          <w:shd w:val="clear" w:color="auto" w:fill="FFFFFF"/>
          <w:lang w:val="zh-CN"/>
        </w:rPr>
      </w:pPr>
      <w:r w:rsidRPr="00890E0C">
        <w:rPr>
          <w:rFonts w:ascii="仿宋" w:eastAsia="仿宋" w:hAnsi="仿宋" w:cs="仿宋" w:hint="eastAsia"/>
          <w:kern w:val="0"/>
          <w:sz w:val="32"/>
          <w:szCs w:val="32"/>
          <w:shd w:val="clear" w:color="auto" w:fill="FFFFFF"/>
          <w:lang w:val="zh-CN"/>
        </w:rPr>
        <w:t>（2）机关厉行节约。</w:t>
      </w:r>
    </w:p>
    <w:p w:rsidR="00890E0C" w:rsidRPr="00890E0C" w:rsidRDefault="00890E0C" w:rsidP="00890E0C">
      <w:pPr>
        <w:adjustRightInd w:val="0"/>
        <w:snapToGrid w:val="0"/>
        <w:spacing w:line="560" w:lineRule="exact"/>
        <w:ind w:firstLineChars="200" w:firstLine="640"/>
        <w:rPr>
          <w:rFonts w:ascii="仿宋" w:eastAsia="仿宋" w:hAnsi="仿宋" w:cs="仿宋"/>
          <w:sz w:val="32"/>
          <w:szCs w:val="32"/>
        </w:rPr>
      </w:pPr>
      <w:r w:rsidRPr="00890E0C">
        <w:rPr>
          <w:rFonts w:ascii="仿宋" w:eastAsia="仿宋" w:hAnsi="仿宋" w:cs="仿宋" w:hint="eastAsia"/>
          <w:sz w:val="32"/>
          <w:szCs w:val="32"/>
          <w:lang w:val="zh-CN"/>
        </w:rPr>
        <w:t>局属各单位认真贯彻落实中央八项规定及省、市有关要求，坚持厉行勤俭节约，以制度建设为保障，切实加强“三公”经费支出管理，严格控制公务接待、公车运行维护费用、公务出国支出。201</w:t>
      </w:r>
      <w:r w:rsidRPr="00890E0C">
        <w:rPr>
          <w:rFonts w:ascii="仿宋" w:eastAsia="仿宋" w:hAnsi="仿宋" w:cs="仿宋" w:hint="eastAsia"/>
          <w:sz w:val="32"/>
          <w:szCs w:val="32"/>
        </w:rPr>
        <w:t>7</w:t>
      </w:r>
      <w:r w:rsidRPr="00890E0C">
        <w:rPr>
          <w:rFonts w:ascii="仿宋" w:eastAsia="仿宋" w:hAnsi="仿宋" w:cs="仿宋" w:hint="eastAsia"/>
          <w:sz w:val="32"/>
          <w:szCs w:val="32"/>
          <w:lang w:val="zh-CN"/>
        </w:rPr>
        <w:t>年市人社局财政拨款“三公”经费总支出</w:t>
      </w:r>
      <w:r w:rsidRPr="00890E0C">
        <w:rPr>
          <w:rFonts w:ascii="仿宋" w:eastAsia="仿宋" w:hAnsi="仿宋" w:hint="eastAsia"/>
          <w:sz w:val="32"/>
          <w:szCs w:val="32"/>
        </w:rPr>
        <w:t>30.67</w:t>
      </w:r>
      <w:r w:rsidRPr="00890E0C">
        <w:rPr>
          <w:rFonts w:ascii="仿宋" w:eastAsia="仿宋" w:hAnsi="仿宋" w:cs="仿宋" w:hint="eastAsia"/>
          <w:sz w:val="32"/>
          <w:szCs w:val="32"/>
          <w:lang w:val="zh-CN"/>
        </w:rPr>
        <w:t>万元，与上年相比下降</w:t>
      </w:r>
      <w:r w:rsidRPr="00890E0C">
        <w:rPr>
          <w:rFonts w:ascii="仿宋" w:eastAsia="仿宋" w:hAnsi="仿宋" w:hint="eastAsia"/>
          <w:sz w:val="32"/>
          <w:szCs w:val="32"/>
        </w:rPr>
        <w:t>65.13</w:t>
      </w:r>
      <w:r w:rsidRPr="00890E0C">
        <w:rPr>
          <w:rFonts w:ascii="仿宋" w:eastAsia="仿宋" w:hAnsi="仿宋" w:cs="仿宋" w:hint="eastAsia"/>
          <w:sz w:val="32"/>
          <w:szCs w:val="32"/>
          <w:lang w:val="zh-CN"/>
        </w:rPr>
        <w:t>%。其中：公车运行维</w:t>
      </w:r>
      <w:r w:rsidRPr="00890E0C">
        <w:rPr>
          <w:rFonts w:ascii="仿宋" w:eastAsia="仿宋" w:hAnsi="仿宋" w:cs="仿宋" w:hint="eastAsia"/>
          <w:sz w:val="32"/>
          <w:szCs w:val="32"/>
          <w:lang w:val="zh-CN"/>
        </w:rPr>
        <w:lastRenderedPageBreak/>
        <w:t>护费用支出</w:t>
      </w:r>
      <w:r w:rsidRPr="00890E0C">
        <w:rPr>
          <w:rFonts w:ascii="仿宋" w:eastAsia="仿宋" w:hAnsi="仿宋" w:hint="eastAsia"/>
          <w:sz w:val="32"/>
          <w:szCs w:val="32"/>
        </w:rPr>
        <w:t>26.99</w:t>
      </w:r>
      <w:r w:rsidRPr="00890E0C">
        <w:rPr>
          <w:rFonts w:ascii="仿宋" w:eastAsia="仿宋" w:hAnsi="仿宋" w:cs="仿宋" w:hint="eastAsia"/>
          <w:sz w:val="32"/>
          <w:szCs w:val="32"/>
          <w:lang w:val="zh-CN"/>
        </w:rPr>
        <w:t>万元，与上年相比下降</w:t>
      </w:r>
      <w:r w:rsidRPr="00890E0C">
        <w:rPr>
          <w:rFonts w:ascii="仿宋" w:eastAsia="仿宋" w:hAnsi="仿宋" w:hint="eastAsia"/>
          <w:sz w:val="32"/>
          <w:szCs w:val="32"/>
        </w:rPr>
        <w:t>66.82</w:t>
      </w:r>
      <w:r w:rsidRPr="00890E0C">
        <w:rPr>
          <w:rFonts w:ascii="仿宋" w:eastAsia="仿宋" w:hAnsi="仿宋" w:cs="仿宋" w:hint="eastAsia"/>
          <w:sz w:val="32"/>
          <w:szCs w:val="32"/>
          <w:lang w:val="zh-CN"/>
        </w:rPr>
        <w:t>%，下降幅度较大的原因是</w:t>
      </w:r>
      <w:r w:rsidRPr="00890E0C">
        <w:rPr>
          <w:rFonts w:ascii="仿宋" w:eastAsia="仿宋" w:hAnsi="仿宋" w:cs="仿宋" w:hint="eastAsia"/>
          <w:sz w:val="32"/>
          <w:szCs w:val="32"/>
        </w:rPr>
        <w:t>2017年行政及参公单位全面实行车改；单位租车费用列支其他交通费用科目</w:t>
      </w:r>
      <w:r w:rsidRPr="00890E0C">
        <w:rPr>
          <w:rFonts w:ascii="仿宋" w:eastAsia="仿宋" w:hAnsi="仿宋" w:cs="仿宋" w:hint="eastAsia"/>
          <w:sz w:val="32"/>
          <w:szCs w:val="32"/>
          <w:lang w:val="zh-CN"/>
        </w:rPr>
        <w:t>。公务接待费支出</w:t>
      </w:r>
      <w:r w:rsidRPr="00890E0C">
        <w:rPr>
          <w:rFonts w:ascii="仿宋" w:eastAsia="仿宋" w:hAnsi="仿宋" w:hint="eastAsia"/>
          <w:sz w:val="32"/>
          <w:szCs w:val="32"/>
        </w:rPr>
        <w:t>3.68</w:t>
      </w:r>
      <w:r w:rsidRPr="00890E0C">
        <w:rPr>
          <w:rFonts w:ascii="仿宋" w:eastAsia="仿宋" w:hAnsi="仿宋" w:cs="仿宋" w:hint="eastAsia"/>
          <w:sz w:val="32"/>
          <w:szCs w:val="32"/>
          <w:lang w:val="zh-CN"/>
        </w:rPr>
        <w:t>万元，与上年相比下降</w:t>
      </w:r>
      <w:r w:rsidRPr="00890E0C">
        <w:rPr>
          <w:rFonts w:ascii="仿宋" w:eastAsia="仿宋" w:hAnsi="仿宋" w:hint="eastAsia"/>
          <w:sz w:val="32"/>
          <w:szCs w:val="32"/>
        </w:rPr>
        <w:t>53.39</w:t>
      </w:r>
      <w:r w:rsidRPr="00890E0C">
        <w:rPr>
          <w:rFonts w:ascii="仿宋" w:eastAsia="仿宋" w:hAnsi="仿宋" w:cs="仿宋" w:hint="eastAsia"/>
          <w:sz w:val="32"/>
          <w:szCs w:val="32"/>
          <w:lang w:val="zh-CN"/>
        </w:rPr>
        <w:t>%。</w:t>
      </w:r>
      <w:r w:rsidRPr="00890E0C">
        <w:rPr>
          <w:rFonts w:ascii="仿宋" w:eastAsia="仿宋" w:hAnsi="仿宋" w:cs="仿宋" w:hint="eastAsia"/>
          <w:sz w:val="32"/>
          <w:szCs w:val="32"/>
        </w:rPr>
        <w:t>2017年度无公车购置费支出。</w:t>
      </w:r>
    </w:p>
    <w:p w:rsidR="00890E0C" w:rsidRPr="00890E0C" w:rsidRDefault="00890E0C" w:rsidP="00890E0C">
      <w:pPr>
        <w:widowControl/>
        <w:numPr>
          <w:ilvl w:val="0"/>
          <w:numId w:val="16"/>
        </w:numPr>
        <w:adjustRightInd w:val="0"/>
        <w:snapToGrid w:val="0"/>
        <w:spacing w:line="560" w:lineRule="exact"/>
        <w:ind w:firstLineChars="200" w:firstLine="640"/>
        <w:jc w:val="left"/>
        <w:rPr>
          <w:rFonts w:ascii="仿宋" w:eastAsia="仿宋" w:hAnsi="仿宋" w:cs="仿宋"/>
          <w:kern w:val="0"/>
          <w:sz w:val="32"/>
          <w:szCs w:val="32"/>
          <w:shd w:val="clear" w:color="auto" w:fill="FFFFFF"/>
          <w:lang w:val="zh-CN"/>
        </w:rPr>
      </w:pPr>
      <w:r w:rsidRPr="00890E0C">
        <w:rPr>
          <w:rFonts w:ascii="仿宋" w:eastAsia="仿宋" w:hAnsi="仿宋" w:cs="仿宋" w:hint="eastAsia"/>
          <w:kern w:val="0"/>
          <w:sz w:val="32"/>
          <w:szCs w:val="32"/>
          <w:shd w:val="clear" w:color="auto" w:fill="FFFFFF"/>
          <w:lang w:val="zh-CN"/>
        </w:rPr>
        <w:t>机关节能降耗。</w:t>
      </w:r>
    </w:p>
    <w:p w:rsidR="00890E0C" w:rsidRPr="00890E0C" w:rsidRDefault="00890E0C" w:rsidP="00890E0C">
      <w:pPr>
        <w:widowControl/>
        <w:adjustRightInd w:val="0"/>
        <w:snapToGrid w:val="0"/>
        <w:spacing w:line="560" w:lineRule="exact"/>
        <w:ind w:firstLineChars="200" w:firstLine="640"/>
        <w:jc w:val="left"/>
        <w:rPr>
          <w:rFonts w:ascii="仿宋" w:eastAsia="仿宋" w:hAnsi="仿宋" w:cs="仿宋"/>
          <w:kern w:val="0"/>
          <w:sz w:val="32"/>
          <w:szCs w:val="32"/>
          <w:shd w:val="clear" w:color="auto" w:fill="FFFFFF"/>
        </w:rPr>
      </w:pPr>
      <w:r w:rsidRPr="00890E0C">
        <w:rPr>
          <w:rFonts w:ascii="仿宋" w:eastAsia="仿宋" w:hAnsi="仿宋" w:cs="仿宋" w:hint="eastAsia"/>
          <w:sz w:val="32"/>
          <w:szCs w:val="32"/>
        </w:rPr>
        <w:t>2017年市人社局支出水费1.24万元，电费30.06万元。</w:t>
      </w:r>
    </w:p>
    <w:p w:rsidR="00890E0C" w:rsidRPr="000E1D83" w:rsidRDefault="00890E0C" w:rsidP="000E1D83">
      <w:pPr>
        <w:widowControl/>
        <w:adjustRightInd w:val="0"/>
        <w:snapToGrid w:val="0"/>
        <w:spacing w:line="560" w:lineRule="exact"/>
        <w:ind w:firstLineChars="200" w:firstLine="643"/>
        <w:jc w:val="left"/>
        <w:rPr>
          <w:rFonts w:ascii="仿宋" w:eastAsia="仿宋" w:hAnsi="仿宋" w:cs="仿宋"/>
          <w:b/>
          <w:kern w:val="0"/>
          <w:sz w:val="32"/>
          <w:szCs w:val="32"/>
          <w:shd w:val="clear" w:color="auto" w:fill="FFFFFF"/>
          <w:lang w:val="zh-CN"/>
        </w:rPr>
      </w:pPr>
      <w:r w:rsidRPr="000E1D83">
        <w:rPr>
          <w:rFonts w:ascii="仿宋" w:eastAsia="仿宋" w:hAnsi="仿宋" w:cs="仿宋" w:hint="eastAsia"/>
          <w:b/>
          <w:kern w:val="0"/>
          <w:sz w:val="32"/>
          <w:szCs w:val="32"/>
          <w:shd w:val="clear" w:color="auto" w:fill="FFFFFF"/>
          <w:lang w:val="zh-CN"/>
        </w:rPr>
        <w:t>2</w:t>
      </w:r>
      <w:r w:rsidRPr="000E1D83">
        <w:rPr>
          <w:rFonts w:ascii="仿宋" w:eastAsia="仿宋" w:hAnsi="仿宋" w:cs="仿宋" w:hint="eastAsia"/>
          <w:b/>
          <w:kern w:val="0"/>
          <w:sz w:val="32"/>
          <w:szCs w:val="32"/>
          <w:shd w:val="clear" w:color="auto" w:fill="FFFFFF"/>
        </w:rPr>
        <w:t>.</w:t>
      </w:r>
      <w:r w:rsidRPr="000E1D83">
        <w:rPr>
          <w:rFonts w:ascii="仿宋" w:eastAsia="仿宋" w:hAnsi="仿宋" w:cs="仿宋" w:hint="eastAsia"/>
          <w:b/>
          <w:kern w:val="0"/>
          <w:sz w:val="32"/>
          <w:szCs w:val="32"/>
          <w:shd w:val="clear" w:color="auto" w:fill="FFFFFF"/>
          <w:lang w:val="zh-CN"/>
        </w:rPr>
        <w:t>专项预算项目支出绩效。</w:t>
      </w:r>
    </w:p>
    <w:p w:rsidR="00890E0C" w:rsidRPr="00890E0C" w:rsidRDefault="00890E0C" w:rsidP="00890E0C">
      <w:pPr>
        <w:widowControl/>
        <w:adjustRightInd w:val="0"/>
        <w:snapToGrid w:val="0"/>
        <w:spacing w:line="560" w:lineRule="exact"/>
        <w:ind w:firstLineChars="200" w:firstLine="640"/>
        <w:jc w:val="left"/>
        <w:rPr>
          <w:rFonts w:ascii="仿宋" w:eastAsia="仿宋" w:hAnsi="仿宋" w:cs="仿宋"/>
          <w:kern w:val="0"/>
          <w:sz w:val="32"/>
          <w:szCs w:val="32"/>
          <w:shd w:val="clear" w:color="auto" w:fill="FFFFFF"/>
          <w:lang w:val="zh-CN"/>
        </w:rPr>
      </w:pPr>
      <w:r w:rsidRPr="00890E0C">
        <w:rPr>
          <w:rFonts w:ascii="仿宋" w:eastAsia="仿宋" w:hAnsi="仿宋" w:cs="仿宋" w:hint="eastAsia"/>
          <w:kern w:val="0"/>
          <w:sz w:val="32"/>
          <w:szCs w:val="32"/>
          <w:shd w:val="clear" w:color="auto" w:fill="FFFFFF"/>
          <w:lang w:val="zh-CN"/>
        </w:rPr>
        <w:t>（1）资金分配情况。</w:t>
      </w:r>
    </w:p>
    <w:p w:rsidR="00890E0C" w:rsidRPr="00890E0C" w:rsidRDefault="00890E0C" w:rsidP="00890E0C">
      <w:pPr>
        <w:adjustRightInd w:val="0"/>
        <w:snapToGrid w:val="0"/>
        <w:spacing w:line="560" w:lineRule="exact"/>
        <w:ind w:firstLineChars="200" w:firstLine="640"/>
        <w:rPr>
          <w:rFonts w:ascii="仿宋" w:eastAsia="仿宋" w:hAnsi="仿宋" w:cs="仿宋"/>
          <w:sz w:val="32"/>
          <w:szCs w:val="32"/>
          <w:lang w:val="zh-CN"/>
        </w:rPr>
      </w:pPr>
      <w:r w:rsidRPr="00890E0C">
        <w:rPr>
          <w:rFonts w:ascii="仿宋" w:eastAsia="仿宋" w:hAnsi="仿宋" w:cs="仿宋" w:hint="eastAsia"/>
          <w:sz w:val="32"/>
          <w:szCs w:val="32"/>
          <w:lang w:val="zh-CN"/>
        </w:rPr>
        <w:t>认真执行《四川省省级财政专项资金绩效分配管理暂行办法》，对省级已明确资金项目单位、分配标准的专项，及时会同财政办理联合发文，确保专项资金及时足额下达项目执行单位（县、区）。对需二次分配的专项资金，按照据实有效的分配原则，由业务主管科室根据项目实施方案、专项资金管理要求提出资金分配草案，经分管领导初审后报局党组会研究决定，再报送市财政局按相关程序办理联合发文，确保集体决策，科学合理分配专项资金。</w:t>
      </w:r>
    </w:p>
    <w:p w:rsidR="00890E0C" w:rsidRPr="00890E0C" w:rsidRDefault="00890E0C" w:rsidP="00890E0C">
      <w:pPr>
        <w:widowControl/>
        <w:adjustRightInd w:val="0"/>
        <w:snapToGrid w:val="0"/>
        <w:spacing w:line="560" w:lineRule="exact"/>
        <w:ind w:firstLineChars="200" w:firstLine="640"/>
        <w:jc w:val="left"/>
        <w:rPr>
          <w:rFonts w:ascii="仿宋" w:eastAsia="仿宋" w:hAnsi="仿宋" w:cs="仿宋"/>
          <w:kern w:val="0"/>
          <w:sz w:val="32"/>
          <w:szCs w:val="32"/>
          <w:shd w:val="clear" w:color="auto" w:fill="FFFFFF"/>
          <w:lang w:val="zh-CN"/>
        </w:rPr>
      </w:pPr>
      <w:r w:rsidRPr="00890E0C">
        <w:rPr>
          <w:rFonts w:ascii="仿宋" w:eastAsia="仿宋" w:hAnsi="仿宋" w:cs="仿宋" w:hint="eastAsia"/>
          <w:kern w:val="0"/>
          <w:sz w:val="32"/>
          <w:szCs w:val="32"/>
          <w:shd w:val="clear" w:color="auto" w:fill="FFFFFF"/>
          <w:lang w:val="zh-CN"/>
        </w:rPr>
        <w:t>（2）项目资金管理情况。</w:t>
      </w:r>
    </w:p>
    <w:p w:rsidR="00890E0C" w:rsidRPr="00890E0C" w:rsidRDefault="00890E0C" w:rsidP="00890E0C">
      <w:pPr>
        <w:adjustRightInd w:val="0"/>
        <w:snapToGrid w:val="0"/>
        <w:spacing w:line="560" w:lineRule="exact"/>
        <w:ind w:firstLineChars="200" w:firstLine="640"/>
        <w:rPr>
          <w:rFonts w:ascii="仿宋" w:eastAsia="仿宋" w:hAnsi="仿宋" w:cs="仿宋"/>
          <w:sz w:val="32"/>
          <w:szCs w:val="32"/>
          <w:lang w:val="zh-CN"/>
        </w:rPr>
      </w:pPr>
      <w:r w:rsidRPr="00890E0C">
        <w:rPr>
          <w:rFonts w:ascii="仿宋" w:eastAsia="仿宋" w:hAnsi="仿宋" w:cs="仿宋" w:hint="eastAsia"/>
          <w:sz w:val="32"/>
          <w:szCs w:val="32"/>
          <w:lang w:val="zh-CN"/>
        </w:rPr>
        <w:t>严格执行专项资金管理要求，市级及时足额下达项目资金，各个项目均制定了市级项目实施方案。项目执行过程中，我局加强对项目资金的监管，对项目的执行情况开展督导检查，要求各单位专款专用，专账核算，资金支出进度与项目执行进度相符。市人社局在财务管理中有明确的资金支出报销审核程序，坚持专项资金专款专用的原则，执行中确保发挥专项资金效益。</w:t>
      </w:r>
    </w:p>
    <w:p w:rsidR="00890E0C" w:rsidRPr="00890E0C" w:rsidRDefault="00890E0C" w:rsidP="00890E0C">
      <w:pPr>
        <w:widowControl/>
        <w:numPr>
          <w:ilvl w:val="0"/>
          <w:numId w:val="17"/>
        </w:numPr>
        <w:adjustRightInd w:val="0"/>
        <w:snapToGrid w:val="0"/>
        <w:spacing w:line="560" w:lineRule="exact"/>
        <w:ind w:firstLineChars="200" w:firstLine="640"/>
        <w:jc w:val="left"/>
        <w:rPr>
          <w:rFonts w:ascii="仿宋" w:eastAsia="仿宋" w:hAnsi="仿宋" w:cs="仿宋"/>
          <w:kern w:val="0"/>
          <w:sz w:val="32"/>
          <w:szCs w:val="32"/>
          <w:shd w:val="clear" w:color="auto" w:fill="FFFFFF"/>
          <w:lang w:val="zh-CN"/>
        </w:rPr>
      </w:pPr>
      <w:r w:rsidRPr="00890E0C">
        <w:rPr>
          <w:rFonts w:ascii="仿宋" w:eastAsia="仿宋" w:hAnsi="仿宋" w:cs="仿宋" w:hint="eastAsia"/>
          <w:kern w:val="0"/>
          <w:sz w:val="32"/>
          <w:szCs w:val="32"/>
          <w:shd w:val="clear" w:color="auto" w:fill="FFFFFF"/>
          <w:lang w:val="zh-CN"/>
        </w:rPr>
        <w:lastRenderedPageBreak/>
        <w:t>绩效目标完成情况。</w:t>
      </w:r>
    </w:p>
    <w:p w:rsidR="00890E0C" w:rsidRPr="00890E0C" w:rsidRDefault="00890E0C" w:rsidP="00890E0C">
      <w:pPr>
        <w:spacing w:line="560" w:lineRule="exact"/>
        <w:ind w:firstLineChars="200" w:firstLine="640"/>
        <w:jc w:val="left"/>
        <w:rPr>
          <w:rFonts w:ascii="仿宋" w:eastAsia="仿宋" w:hAnsi="仿宋"/>
          <w:sz w:val="32"/>
          <w:szCs w:val="32"/>
        </w:rPr>
      </w:pPr>
      <w:r w:rsidRPr="00890E0C">
        <w:rPr>
          <w:rFonts w:ascii="仿宋" w:eastAsia="仿宋" w:hAnsi="仿宋" w:hint="eastAsia"/>
          <w:sz w:val="32"/>
          <w:szCs w:val="32"/>
        </w:rPr>
        <w:t>1.就业创业。2017年，全市城镇新增就业57200人，其中：城镇失业人员再就业12216人；就业困难人员再就业4839人，</w:t>
      </w:r>
      <w:r w:rsidRPr="00890E0C">
        <w:rPr>
          <w:rFonts w:ascii="仿宋" w:eastAsia="仿宋" w:hAnsi="仿宋" w:cs="仿宋_GB2312" w:hint="eastAsia"/>
          <w:sz w:val="32"/>
          <w:szCs w:val="32"/>
        </w:rPr>
        <w:t>城镇登记失业率控制在3.7％以内，低于省控目标0.3个百分点。</w:t>
      </w:r>
      <w:r w:rsidRPr="00890E0C">
        <w:rPr>
          <w:rFonts w:ascii="仿宋" w:eastAsia="仿宋" w:hAnsi="仿宋" w:hint="eastAsia"/>
          <w:sz w:val="32"/>
          <w:szCs w:val="32"/>
        </w:rPr>
        <w:t>转移输出农村劳动力157.07万人，实现劳务收入202.79亿元， 组织开展就业援助月、春风行动、进高校联招活动、民营企业招聘周、校企合作洽谈会等各类招聘会114场，提供就业岗位累计超过14万个。</w:t>
      </w:r>
    </w:p>
    <w:p w:rsidR="00890E0C" w:rsidRPr="00890E0C" w:rsidRDefault="00890E0C" w:rsidP="00890E0C">
      <w:pPr>
        <w:spacing w:line="560" w:lineRule="exact"/>
        <w:ind w:firstLineChars="200" w:firstLine="640"/>
        <w:rPr>
          <w:rFonts w:ascii="仿宋" w:eastAsia="仿宋" w:hAnsi="仿宋"/>
          <w:sz w:val="32"/>
          <w:szCs w:val="32"/>
        </w:rPr>
      </w:pPr>
      <w:r w:rsidRPr="00890E0C">
        <w:rPr>
          <w:rFonts w:ascii="仿宋" w:eastAsia="仿宋" w:hAnsi="仿宋" w:hint="eastAsia"/>
          <w:sz w:val="32"/>
          <w:szCs w:val="32"/>
        </w:rPr>
        <w:t>2.社会保险。全市参加城镇企业职工基本养老保险  121.21万人，城镇企业职工基本养老保险基金收入110.87亿元、基金支出98.8亿元；参加城乡居民养老保险218.64万人。全年城乡居民养老保险基金收入10.23亿元、基金支出7.39亿元；参加城镇职工基本医疗保险70.67万人，其中：在职职工49.19万人、退休人员21.48万人；城镇职工基本医疗保险基金收入25.75亿元，基金支出20.93亿元。参加城镇居民基本医疗保险86.55万人。全年城镇居民基本医疗保险基金收入5.19亿元、基金支出4.17亿元。全市参加失业保险36.31万人，全年失业保险基金收入2.05亿元、基金支出2.06亿元；参加工伤保险43.96万人，全年工伤保险基金收入1.39亿元、基金支出0.87亿元；参加生育保险40.63万人，全年生育保险基金收入1.03亿元、基金支出1.16亿元。</w:t>
      </w:r>
    </w:p>
    <w:p w:rsidR="00890E0C" w:rsidRPr="00890E0C" w:rsidRDefault="00890E0C" w:rsidP="00890E0C">
      <w:pPr>
        <w:spacing w:line="560" w:lineRule="exact"/>
        <w:ind w:firstLineChars="200" w:firstLine="640"/>
        <w:rPr>
          <w:rFonts w:ascii="仿宋" w:eastAsia="仿宋" w:hAnsi="仿宋"/>
          <w:sz w:val="32"/>
          <w:szCs w:val="32"/>
        </w:rPr>
      </w:pPr>
      <w:r w:rsidRPr="00890E0C">
        <w:rPr>
          <w:rFonts w:ascii="仿宋" w:eastAsia="仿宋" w:hAnsi="仿宋" w:hint="eastAsia"/>
          <w:sz w:val="32"/>
          <w:szCs w:val="32"/>
        </w:rPr>
        <w:t>3.构建和谐劳动关系2017年全市企业职工劳动合同签订率达96.5%、企业集体合同签订率达97%。2017年受理劳</w:t>
      </w:r>
      <w:r w:rsidRPr="00890E0C">
        <w:rPr>
          <w:rFonts w:ascii="仿宋" w:eastAsia="仿宋" w:hAnsi="仿宋" w:hint="eastAsia"/>
          <w:sz w:val="32"/>
          <w:szCs w:val="32"/>
        </w:rPr>
        <w:lastRenderedPageBreak/>
        <w:t>动人事争议调解仲裁案件4352件，年度结案4344件，调解率达75.7%。劳动保障监察举报投诉结案率达100%，劳动保障监察“两网化”工作达标率100%。</w:t>
      </w:r>
    </w:p>
    <w:p w:rsidR="00890E0C" w:rsidRPr="00890E0C" w:rsidRDefault="00890E0C" w:rsidP="00890E0C">
      <w:pPr>
        <w:spacing w:line="560" w:lineRule="exact"/>
        <w:ind w:firstLineChars="200" w:firstLine="640"/>
        <w:rPr>
          <w:rFonts w:ascii="仿宋" w:eastAsia="仿宋" w:hAnsi="仿宋"/>
          <w:sz w:val="32"/>
          <w:szCs w:val="32"/>
        </w:rPr>
      </w:pPr>
      <w:r w:rsidRPr="00890E0C">
        <w:rPr>
          <w:rFonts w:ascii="仿宋" w:eastAsia="仿宋" w:hAnsi="仿宋" w:hint="eastAsia"/>
          <w:sz w:val="32"/>
          <w:szCs w:val="32"/>
        </w:rPr>
        <w:t>4.公共服务能力建设。2017年末，全市市、县、乡（镇）、社区（街道、村）建成劳动就业社会保障服务中心（站）3171个，全市街道（乡镇）平台标准化率达到</w:t>
      </w:r>
      <w:r w:rsidRPr="00890E0C">
        <w:rPr>
          <w:rFonts w:ascii="仿宋" w:eastAsia="仿宋" w:hAnsi="仿宋" w:cs="仿宋_GB2312" w:hint="eastAsia"/>
          <w:sz w:val="32"/>
          <w:szCs w:val="32"/>
        </w:rPr>
        <w:t>76.9</w:t>
      </w:r>
      <w:r w:rsidRPr="00890E0C">
        <w:rPr>
          <w:rFonts w:ascii="仿宋" w:eastAsia="仿宋" w:hAnsi="仿宋" w:hint="eastAsia"/>
          <w:sz w:val="32"/>
          <w:szCs w:val="32"/>
        </w:rPr>
        <w:t>%、社区平台标准化率达到</w:t>
      </w:r>
      <w:r w:rsidRPr="00890E0C">
        <w:rPr>
          <w:rFonts w:ascii="仿宋" w:eastAsia="仿宋" w:hAnsi="仿宋" w:cs="仿宋_GB2312" w:hint="eastAsia"/>
          <w:sz w:val="32"/>
          <w:szCs w:val="32"/>
        </w:rPr>
        <w:t>73.5</w:t>
      </w:r>
      <w:r w:rsidRPr="00890E0C">
        <w:rPr>
          <w:rFonts w:ascii="仿宋" w:eastAsia="仿宋" w:hAnsi="仿宋" w:hint="eastAsia"/>
          <w:sz w:val="32"/>
          <w:szCs w:val="32"/>
        </w:rPr>
        <w:t>%、行政村平台建成率达到</w:t>
      </w:r>
      <w:r w:rsidRPr="00890E0C">
        <w:rPr>
          <w:rFonts w:ascii="仿宋" w:eastAsia="仿宋" w:hAnsi="仿宋" w:cs="仿宋_GB2312" w:hint="eastAsia"/>
          <w:sz w:val="32"/>
          <w:szCs w:val="32"/>
        </w:rPr>
        <w:t>95.1</w:t>
      </w:r>
      <w:r w:rsidRPr="00890E0C">
        <w:rPr>
          <w:rFonts w:ascii="仿宋" w:eastAsia="仿宋" w:hAnsi="仿宋" w:hint="eastAsia"/>
          <w:sz w:val="32"/>
          <w:szCs w:val="32"/>
        </w:rPr>
        <w:t>%。全市12333来电总量达9.3万次，电话咨询接通率95.11%。“绵阳人社”发布政务微信226期678条。</w:t>
      </w:r>
    </w:p>
    <w:p w:rsidR="00890E0C" w:rsidRPr="00890E0C" w:rsidRDefault="00890E0C" w:rsidP="00890E0C">
      <w:pPr>
        <w:pBdr>
          <w:bottom w:val="single" w:sz="4" w:space="31" w:color="FFFFFF"/>
        </w:pBdr>
        <w:tabs>
          <w:tab w:val="left" w:pos="1440"/>
          <w:tab w:val="left" w:pos="5580"/>
        </w:tabs>
        <w:adjustRightInd w:val="0"/>
        <w:spacing w:line="560" w:lineRule="exact"/>
        <w:ind w:firstLineChars="200" w:firstLine="640"/>
        <w:rPr>
          <w:rFonts w:ascii="仿宋" w:eastAsia="仿宋" w:hAnsi="仿宋" w:cs="仿宋"/>
          <w:kern w:val="0"/>
          <w:sz w:val="32"/>
          <w:szCs w:val="32"/>
          <w:shd w:val="clear" w:color="auto" w:fill="FFFFFF"/>
          <w:lang w:val="zh-CN"/>
        </w:rPr>
      </w:pPr>
      <w:r w:rsidRPr="00890E0C">
        <w:rPr>
          <w:rStyle w:val="2Char0"/>
          <w:rFonts w:ascii="仿宋" w:eastAsia="仿宋" w:hAnsi="仿宋" w:cs="仿宋" w:hint="eastAsia"/>
          <w:lang w:val="zh-TW"/>
        </w:rPr>
        <w:t>（</w:t>
      </w:r>
      <w:r w:rsidRPr="00890E0C">
        <w:rPr>
          <w:rStyle w:val="2Char0"/>
          <w:rFonts w:ascii="仿宋" w:eastAsia="仿宋" w:hAnsi="仿宋" w:cs="仿宋" w:hint="eastAsia"/>
        </w:rPr>
        <w:t>4）</w:t>
      </w:r>
      <w:r w:rsidRPr="00890E0C">
        <w:rPr>
          <w:rFonts w:ascii="仿宋" w:eastAsia="仿宋" w:hAnsi="仿宋" w:cs="仿宋" w:hint="eastAsia"/>
          <w:kern w:val="0"/>
          <w:sz w:val="32"/>
          <w:szCs w:val="32"/>
          <w:shd w:val="clear" w:color="auto" w:fill="FFFFFF"/>
          <w:lang w:val="zh-CN"/>
        </w:rPr>
        <w:t>财务管理情况。</w:t>
      </w:r>
    </w:p>
    <w:p w:rsidR="00890E0C" w:rsidRPr="00890E0C" w:rsidRDefault="00890E0C" w:rsidP="00890E0C">
      <w:pPr>
        <w:pBdr>
          <w:bottom w:val="single" w:sz="4" w:space="31" w:color="FFFFFF"/>
        </w:pBdr>
        <w:tabs>
          <w:tab w:val="left" w:pos="1440"/>
          <w:tab w:val="left" w:pos="5580"/>
        </w:tabs>
        <w:adjustRightInd w:val="0"/>
        <w:spacing w:line="560" w:lineRule="exact"/>
        <w:ind w:firstLineChars="200" w:firstLine="640"/>
        <w:rPr>
          <w:rFonts w:ascii="仿宋" w:eastAsia="仿宋" w:hAnsi="仿宋" w:cs="仿宋"/>
          <w:sz w:val="32"/>
          <w:szCs w:val="32"/>
        </w:rPr>
      </w:pPr>
      <w:r w:rsidRPr="00890E0C">
        <w:rPr>
          <w:rFonts w:ascii="仿宋" w:eastAsia="仿宋" w:hAnsi="仿宋" w:cs="仿宋" w:hint="eastAsia"/>
          <w:sz w:val="32"/>
          <w:szCs w:val="32"/>
        </w:rPr>
        <w:t>2017年市人社局机关加强对局属各单位财务管理的工作，组织开展了单位内部控制制度建设工作，促进各单位查漏补缺，加快内控建设，进一步完善管理体制和运行机制。</w:t>
      </w:r>
    </w:p>
    <w:p w:rsidR="00890E0C" w:rsidRPr="00890E0C" w:rsidRDefault="00890E0C" w:rsidP="00890E0C">
      <w:pPr>
        <w:pBdr>
          <w:bottom w:val="single" w:sz="4" w:space="31" w:color="FFFFFF"/>
        </w:pBdr>
        <w:tabs>
          <w:tab w:val="left" w:pos="1440"/>
          <w:tab w:val="left" w:pos="5580"/>
        </w:tabs>
        <w:adjustRightInd w:val="0"/>
        <w:spacing w:line="560" w:lineRule="exact"/>
        <w:ind w:firstLineChars="200" w:firstLine="640"/>
        <w:rPr>
          <w:rFonts w:ascii="仿宋" w:eastAsia="仿宋" w:hAnsi="仿宋" w:cs="仿宋"/>
          <w:snapToGrid w:val="0"/>
          <w:kern w:val="0"/>
          <w:sz w:val="32"/>
          <w:szCs w:val="32"/>
        </w:rPr>
      </w:pPr>
      <w:r w:rsidRPr="00890E0C">
        <w:rPr>
          <w:rStyle w:val="ab"/>
          <w:rFonts w:ascii="仿宋" w:eastAsia="仿宋" w:hAnsi="仿宋" w:cs="仿宋" w:hint="eastAsia"/>
          <w:sz w:val="32"/>
          <w:szCs w:val="32"/>
        </w:rPr>
        <w:t>在项目资金的管理上，市人社局严格执行有关财经法律法规、规章制度以及人社项目资金管理办法的要求，建立健全专项资金管理制度，对专项资金实行专账核算、专款专用，严格资金分配审批手续和程序，</w:t>
      </w:r>
      <w:r w:rsidRPr="00890E0C">
        <w:rPr>
          <w:rFonts w:ascii="仿宋" w:eastAsia="仿宋" w:hAnsi="仿宋" w:cs="仿宋" w:hint="eastAsia"/>
          <w:sz w:val="32"/>
          <w:szCs w:val="32"/>
        </w:rPr>
        <w:t>明确责任加强监管，确保专项资金合法合规使用，提高资金使用效益</w:t>
      </w:r>
      <w:r w:rsidRPr="00890E0C">
        <w:rPr>
          <w:rFonts w:ascii="仿宋" w:eastAsia="仿宋" w:hAnsi="仿宋" w:cs="仿宋" w:hint="eastAsia"/>
          <w:snapToGrid w:val="0"/>
          <w:kern w:val="0"/>
          <w:sz w:val="32"/>
          <w:szCs w:val="32"/>
        </w:rPr>
        <w:t>。</w:t>
      </w:r>
    </w:p>
    <w:p w:rsidR="00890E0C" w:rsidRPr="00890E0C" w:rsidRDefault="00890E0C" w:rsidP="00890E0C">
      <w:pPr>
        <w:numPr>
          <w:ilvl w:val="0"/>
          <w:numId w:val="18"/>
        </w:numPr>
        <w:pBdr>
          <w:bottom w:val="single" w:sz="4" w:space="31" w:color="FFFFFF"/>
        </w:pBdr>
        <w:tabs>
          <w:tab w:val="left" w:pos="1440"/>
          <w:tab w:val="left" w:pos="5580"/>
        </w:tabs>
        <w:adjustRightInd w:val="0"/>
        <w:spacing w:line="560" w:lineRule="exact"/>
        <w:ind w:firstLineChars="200" w:firstLine="640"/>
        <w:rPr>
          <w:rFonts w:ascii="仿宋" w:eastAsia="仿宋" w:hAnsi="仿宋" w:cs="仿宋"/>
          <w:bCs/>
          <w:kern w:val="0"/>
          <w:sz w:val="32"/>
          <w:szCs w:val="32"/>
          <w:shd w:val="clear" w:color="auto" w:fill="FFFFFF"/>
          <w:lang w:val="zh-CN"/>
        </w:rPr>
      </w:pPr>
      <w:r w:rsidRPr="00890E0C">
        <w:rPr>
          <w:rFonts w:ascii="仿宋" w:eastAsia="仿宋" w:hAnsi="仿宋" w:cs="仿宋" w:hint="eastAsia"/>
          <w:bCs/>
          <w:kern w:val="0"/>
          <w:sz w:val="32"/>
          <w:szCs w:val="32"/>
          <w:shd w:val="clear" w:color="auto" w:fill="FFFFFF"/>
          <w:lang w:val="zh-CN"/>
        </w:rPr>
        <w:t>绩效管理工作开展情况。</w:t>
      </w:r>
    </w:p>
    <w:p w:rsidR="00890E0C" w:rsidRPr="00890E0C" w:rsidRDefault="00890E0C" w:rsidP="00890E0C">
      <w:pPr>
        <w:pBdr>
          <w:bottom w:val="single" w:sz="4" w:space="31" w:color="FFFFFF"/>
        </w:pBdr>
        <w:tabs>
          <w:tab w:val="left" w:pos="1440"/>
          <w:tab w:val="left" w:pos="5580"/>
        </w:tabs>
        <w:adjustRightInd w:val="0"/>
        <w:spacing w:line="560" w:lineRule="exact"/>
        <w:ind w:firstLineChars="200" w:firstLine="640"/>
        <w:rPr>
          <w:rFonts w:ascii="仿宋" w:eastAsia="仿宋" w:hAnsi="仿宋" w:cs="仿宋"/>
          <w:sz w:val="32"/>
          <w:szCs w:val="32"/>
        </w:rPr>
      </w:pPr>
      <w:r w:rsidRPr="00890E0C">
        <w:rPr>
          <w:rFonts w:ascii="仿宋" w:eastAsia="仿宋" w:hAnsi="仿宋" w:cs="仿宋" w:hint="eastAsia"/>
          <w:sz w:val="32"/>
          <w:szCs w:val="32"/>
        </w:rPr>
        <w:t>按照市财政局要求，积极推行部门预算绩效管理工作。在预算执行过程中加强监督检查，对结转资金分类分段进行清理，加快项目工作推进，加快预算资金的执行进度。对专项资金坚持专款专用，专账核算，确保资金用在项目工作上，发挥最大的社会效益。</w:t>
      </w:r>
    </w:p>
    <w:p w:rsidR="00890E0C" w:rsidRPr="000E1D83" w:rsidRDefault="00890E0C" w:rsidP="00890E0C">
      <w:pPr>
        <w:pBdr>
          <w:bottom w:val="single" w:sz="4" w:space="31" w:color="FFFFFF"/>
        </w:pBdr>
        <w:tabs>
          <w:tab w:val="left" w:pos="1440"/>
          <w:tab w:val="left" w:pos="5580"/>
        </w:tabs>
        <w:adjustRightInd w:val="0"/>
        <w:spacing w:line="560" w:lineRule="exact"/>
        <w:ind w:firstLineChars="200" w:firstLine="640"/>
        <w:rPr>
          <w:rFonts w:ascii="方正黑体简体" w:eastAsia="方正黑体简体" w:hAnsi="仿宋" w:cs="黑体"/>
          <w:kern w:val="0"/>
          <w:sz w:val="32"/>
          <w:szCs w:val="32"/>
          <w:shd w:val="clear" w:color="auto" w:fill="FFFFFF"/>
        </w:rPr>
      </w:pPr>
      <w:r w:rsidRPr="000E1D83">
        <w:rPr>
          <w:rFonts w:ascii="方正黑体简体" w:eastAsia="方正黑体简体" w:hAnsi="仿宋" w:cs="黑体" w:hint="eastAsia"/>
          <w:kern w:val="0"/>
          <w:sz w:val="32"/>
          <w:szCs w:val="32"/>
          <w:shd w:val="clear" w:color="auto" w:fill="FFFFFF"/>
        </w:rPr>
        <w:lastRenderedPageBreak/>
        <w:t>四、评价结论及建议</w:t>
      </w:r>
    </w:p>
    <w:p w:rsidR="00890E0C" w:rsidRPr="00890E0C" w:rsidRDefault="00890E0C" w:rsidP="00890E0C">
      <w:pPr>
        <w:numPr>
          <w:ilvl w:val="0"/>
          <w:numId w:val="19"/>
        </w:numPr>
        <w:pBdr>
          <w:bottom w:val="single" w:sz="4" w:space="31" w:color="FFFFFF"/>
        </w:pBdr>
        <w:tabs>
          <w:tab w:val="left" w:pos="1440"/>
          <w:tab w:val="left" w:pos="5580"/>
        </w:tabs>
        <w:adjustRightInd w:val="0"/>
        <w:spacing w:line="560" w:lineRule="exact"/>
        <w:ind w:firstLineChars="200" w:firstLine="640"/>
        <w:rPr>
          <w:rFonts w:ascii="仿宋" w:eastAsia="仿宋" w:hAnsi="仿宋"/>
          <w:sz w:val="32"/>
          <w:szCs w:val="32"/>
        </w:rPr>
      </w:pPr>
      <w:r w:rsidRPr="00890E0C">
        <w:rPr>
          <w:rFonts w:ascii="仿宋" w:eastAsia="仿宋" w:hAnsi="仿宋" w:cs="仿宋" w:hint="eastAsia"/>
          <w:bCs/>
          <w:kern w:val="0"/>
          <w:sz w:val="32"/>
          <w:szCs w:val="32"/>
          <w:shd w:val="clear" w:color="auto" w:fill="FFFFFF"/>
          <w:lang w:val="zh-CN"/>
        </w:rPr>
        <w:t>评价结论。</w:t>
      </w:r>
    </w:p>
    <w:p w:rsidR="00890E0C" w:rsidRPr="00890E0C" w:rsidRDefault="00890E0C" w:rsidP="00890E0C">
      <w:pPr>
        <w:pBdr>
          <w:bottom w:val="single" w:sz="4" w:space="31" w:color="FFFFFF"/>
        </w:pBdr>
        <w:tabs>
          <w:tab w:val="left" w:pos="1440"/>
          <w:tab w:val="left" w:pos="5580"/>
        </w:tabs>
        <w:adjustRightInd w:val="0"/>
        <w:spacing w:line="560" w:lineRule="exact"/>
        <w:ind w:firstLineChars="200" w:firstLine="640"/>
        <w:rPr>
          <w:rFonts w:ascii="仿宋" w:eastAsia="仿宋" w:hAnsi="仿宋" w:cs="仿宋"/>
          <w:sz w:val="32"/>
          <w:szCs w:val="32"/>
          <w:lang w:val="zh-CN"/>
        </w:rPr>
      </w:pPr>
      <w:r w:rsidRPr="00890E0C">
        <w:rPr>
          <w:rFonts w:ascii="仿宋" w:eastAsia="仿宋" w:hAnsi="仿宋" w:cs="仿宋" w:hint="eastAsia"/>
          <w:sz w:val="32"/>
          <w:szCs w:val="32"/>
          <w:lang w:val="zh-CN"/>
        </w:rPr>
        <w:t>市人社在预算编制、预算执行、决算编制过程中，严格执行相关法律法规及财经制度，按照预算编制原则结合各单位实际工作任务编制部门预算，按照决算管理要求全面、真实、及时地报送年度部门决算。年度部门预算经费确保了人员的工资福利待遇、机构的正常运行，也为圆满完成201</w:t>
      </w:r>
      <w:r w:rsidRPr="00890E0C">
        <w:rPr>
          <w:rFonts w:ascii="仿宋" w:eastAsia="仿宋" w:hAnsi="仿宋" w:cs="仿宋" w:hint="eastAsia"/>
          <w:sz w:val="32"/>
          <w:szCs w:val="32"/>
        </w:rPr>
        <w:t>7</w:t>
      </w:r>
      <w:r w:rsidRPr="00890E0C">
        <w:rPr>
          <w:rFonts w:ascii="仿宋" w:eastAsia="仿宋" w:hAnsi="仿宋" w:cs="仿宋" w:hint="eastAsia"/>
          <w:sz w:val="32"/>
          <w:szCs w:val="32"/>
          <w:lang w:val="zh-CN"/>
        </w:rPr>
        <w:t>年度人社工作目标任务提供了经费保障。</w:t>
      </w:r>
    </w:p>
    <w:p w:rsidR="00890E0C" w:rsidRPr="00890E0C" w:rsidRDefault="00890E0C" w:rsidP="00890E0C">
      <w:pPr>
        <w:pBdr>
          <w:bottom w:val="single" w:sz="4" w:space="31" w:color="FFFFFF"/>
        </w:pBdr>
        <w:tabs>
          <w:tab w:val="left" w:pos="1440"/>
          <w:tab w:val="left" w:pos="5580"/>
        </w:tabs>
        <w:adjustRightInd w:val="0"/>
        <w:spacing w:line="560" w:lineRule="exact"/>
        <w:ind w:firstLineChars="200" w:firstLine="640"/>
        <w:rPr>
          <w:rStyle w:val="2Char0"/>
          <w:rFonts w:ascii="仿宋" w:eastAsia="仿宋" w:hAnsi="仿宋" w:cs="仿宋"/>
        </w:rPr>
      </w:pPr>
      <w:r w:rsidRPr="00890E0C">
        <w:rPr>
          <w:rStyle w:val="2Char0"/>
          <w:rFonts w:ascii="仿宋" w:eastAsia="仿宋" w:hAnsi="仿宋" w:cs="仿宋" w:hint="eastAsia"/>
        </w:rPr>
        <w:t>2017年部门预算整体支出绩效自评得分91分。</w:t>
      </w:r>
    </w:p>
    <w:p w:rsidR="00890E0C" w:rsidRPr="00890E0C" w:rsidRDefault="00890E0C" w:rsidP="00890E0C">
      <w:pPr>
        <w:numPr>
          <w:ilvl w:val="0"/>
          <w:numId w:val="19"/>
        </w:numPr>
        <w:pBdr>
          <w:bottom w:val="single" w:sz="4" w:space="31" w:color="FFFFFF"/>
        </w:pBdr>
        <w:tabs>
          <w:tab w:val="left" w:pos="1440"/>
          <w:tab w:val="left" w:pos="5580"/>
        </w:tabs>
        <w:adjustRightInd w:val="0"/>
        <w:spacing w:line="560" w:lineRule="exact"/>
        <w:ind w:firstLineChars="200" w:firstLine="640"/>
        <w:rPr>
          <w:rFonts w:ascii="仿宋" w:eastAsia="仿宋" w:hAnsi="仿宋" w:cs="仿宋"/>
          <w:bCs/>
          <w:kern w:val="0"/>
          <w:sz w:val="32"/>
          <w:szCs w:val="32"/>
          <w:shd w:val="clear" w:color="auto" w:fill="FFFFFF"/>
          <w:lang w:val="zh-CN"/>
        </w:rPr>
      </w:pPr>
      <w:r w:rsidRPr="00890E0C">
        <w:rPr>
          <w:rFonts w:ascii="仿宋" w:eastAsia="仿宋" w:hAnsi="仿宋" w:cs="仿宋" w:hint="eastAsia"/>
          <w:bCs/>
          <w:kern w:val="0"/>
          <w:sz w:val="32"/>
          <w:szCs w:val="32"/>
          <w:shd w:val="clear" w:color="auto" w:fill="FFFFFF"/>
          <w:lang w:val="zh-CN"/>
        </w:rPr>
        <w:t>存在问题的建议。</w:t>
      </w:r>
    </w:p>
    <w:p w:rsidR="00890E0C" w:rsidRPr="00890E0C" w:rsidRDefault="00890E0C" w:rsidP="00890E0C">
      <w:pPr>
        <w:pBdr>
          <w:bottom w:val="single" w:sz="4" w:space="31" w:color="FFFFFF"/>
        </w:pBdr>
        <w:tabs>
          <w:tab w:val="left" w:pos="1440"/>
          <w:tab w:val="left" w:pos="5580"/>
        </w:tabs>
        <w:adjustRightInd w:val="0"/>
        <w:spacing w:line="560" w:lineRule="exact"/>
        <w:ind w:firstLineChars="210" w:firstLine="672"/>
        <w:rPr>
          <w:rFonts w:ascii="仿宋" w:eastAsia="仿宋" w:hAnsi="仿宋" w:cs="仿宋"/>
          <w:bCs/>
          <w:kern w:val="0"/>
          <w:sz w:val="32"/>
          <w:szCs w:val="32"/>
          <w:shd w:val="clear" w:color="auto" w:fill="FFFFFF"/>
          <w:lang w:val="zh-CN"/>
        </w:rPr>
      </w:pPr>
      <w:r w:rsidRPr="00890E0C">
        <w:rPr>
          <w:rFonts w:ascii="仿宋" w:eastAsia="仿宋" w:hAnsi="仿宋" w:hint="eastAsia"/>
          <w:sz w:val="32"/>
          <w:szCs w:val="32"/>
        </w:rPr>
        <w:t>按照预算绩效管理要求，本部门对2017年整体支出开展绩效自评，自评得分91分，存在的问题：一是绩效目标和指标往往根据项目实际完成情况制定，对项目执行过程有效约束不够，存在一定的偏差；二是在绩效考评指标的设计上，部分指标缺乏可行分析测评，绩效指标体系有待完善。下一步改进措施：一是科学合理地编制部门预算，要坚持按项目、按进度支，不准随意变更预算项目、超预算安排支出。因特殊情况需调整预算或追加支出的应当按照规定的程序报批。二是严格遵守财经法规编制资金使用计划从严控制支出。科学合理地编制资金使用计划制定费用消耗限额及定额严格控制开支范围和开支标准。三是要加强财政专项资金的管理，进一步细化和完善专项资金管理办法和实施细则。</w:t>
      </w:r>
    </w:p>
    <w:p w:rsidR="00890E0C" w:rsidRPr="00890E0C" w:rsidRDefault="00890E0C" w:rsidP="00890E0C">
      <w:pPr>
        <w:pBdr>
          <w:bottom w:val="single" w:sz="4" w:space="31" w:color="FFFFFF"/>
        </w:pBdr>
        <w:tabs>
          <w:tab w:val="left" w:pos="1440"/>
          <w:tab w:val="left" w:pos="5580"/>
        </w:tabs>
        <w:adjustRightInd w:val="0"/>
        <w:spacing w:line="560" w:lineRule="exact"/>
        <w:ind w:firstLineChars="200" w:firstLine="640"/>
        <w:rPr>
          <w:rFonts w:ascii="仿宋" w:eastAsia="仿宋" w:hAnsi="仿宋" w:cs="仿宋"/>
          <w:sz w:val="32"/>
          <w:szCs w:val="32"/>
        </w:rPr>
      </w:pPr>
    </w:p>
    <w:p w:rsidR="00EE3046" w:rsidRPr="0029715C" w:rsidRDefault="00EE3046" w:rsidP="0060153E">
      <w:pPr>
        <w:widowControl/>
        <w:jc w:val="left"/>
        <w:rPr>
          <w:rStyle w:val="1Char"/>
          <w:rFonts w:ascii="仿宋" w:eastAsia="仿宋" w:hAnsi="仿宋"/>
          <w:sz w:val="30"/>
          <w:szCs w:val="30"/>
        </w:rPr>
      </w:pPr>
      <w:bookmarkStart w:id="69" w:name="_Toc15396617"/>
      <w:r w:rsidRPr="00CE49DA">
        <w:rPr>
          <w:rStyle w:val="1Char"/>
          <w:rFonts w:ascii="仿宋" w:eastAsia="仿宋" w:hAnsi="仿宋" w:hint="eastAsia"/>
          <w:sz w:val="32"/>
          <w:szCs w:val="32"/>
        </w:rPr>
        <w:lastRenderedPageBreak/>
        <w:t>附件</w:t>
      </w:r>
      <w:r>
        <w:rPr>
          <w:rStyle w:val="1Char"/>
          <w:rFonts w:ascii="仿宋" w:eastAsia="仿宋" w:hAnsi="仿宋"/>
          <w:sz w:val="32"/>
          <w:szCs w:val="32"/>
        </w:rPr>
        <w:t>2</w:t>
      </w:r>
      <w:bookmarkEnd w:id="69"/>
    </w:p>
    <w:p w:rsidR="00CD3302" w:rsidRDefault="00CD3302" w:rsidP="00CD3302">
      <w:pPr>
        <w:pStyle w:val="aa"/>
        <w:spacing w:before="93" w:line="660" w:lineRule="exact"/>
        <w:jc w:val="center"/>
        <w:rPr>
          <w:rFonts w:ascii="方正小标宋简体" w:eastAsia="方正小标宋简体" w:hAnsi="宋体"/>
          <w:sz w:val="44"/>
          <w:szCs w:val="44"/>
        </w:rPr>
      </w:pPr>
      <w:bookmarkStart w:id="70" w:name="_Toc15396618"/>
      <w:r>
        <w:rPr>
          <w:rFonts w:ascii="方正小标宋简体" w:eastAsia="方正小标宋简体" w:hAnsi="宋体" w:hint="eastAsia"/>
          <w:sz w:val="44"/>
          <w:szCs w:val="44"/>
        </w:rPr>
        <w:t>企业军转干部解困资金项目支出</w:t>
      </w:r>
    </w:p>
    <w:p w:rsidR="00CD3302" w:rsidRDefault="00CD3302" w:rsidP="00CD3302">
      <w:pPr>
        <w:pStyle w:val="aa"/>
        <w:spacing w:line="6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绩效自评报告</w:t>
      </w:r>
    </w:p>
    <w:p w:rsidR="00CD3302" w:rsidRDefault="00CD3302" w:rsidP="00CD3302">
      <w:pPr>
        <w:pStyle w:val="aa"/>
        <w:spacing w:line="600" w:lineRule="exact"/>
        <w:jc w:val="center"/>
        <w:rPr>
          <w:rFonts w:ascii="方正小标宋简体" w:eastAsia="方正小标宋简体" w:hAnsi="宋体"/>
          <w:sz w:val="44"/>
          <w:szCs w:val="44"/>
        </w:rPr>
      </w:pPr>
    </w:p>
    <w:p w:rsidR="00CD3302" w:rsidRPr="00CD3302" w:rsidRDefault="00CD3302" w:rsidP="00CD3302">
      <w:pPr>
        <w:adjustRightInd w:val="0"/>
        <w:snapToGrid w:val="0"/>
        <w:spacing w:line="600" w:lineRule="exact"/>
        <w:ind w:firstLineChars="200" w:firstLine="640"/>
        <w:rPr>
          <w:rFonts w:ascii="仿宋" w:eastAsia="仿宋" w:hAnsi="仿宋"/>
          <w:sz w:val="32"/>
          <w:szCs w:val="32"/>
        </w:rPr>
      </w:pPr>
      <w:r w:rsidRPr="00CD3302">
        <w:rPr>
          <w:rFonts w:ascii="仿宋" w:eastAsia="仿宋" w:hAnsi="仿宋" w:hint="eastAsia"/>
          <w:sz w:val="32"/>
          <w:szCs w:val="32"/>
        </w:rPr>
        <w:t>按照《关于开展2018年财政绩效评价工作的通知》（绵财预</w:t>
      </w:r>
      <w:r w:rsidRPr="00CD3302">
        <w:rPr>
          <w:rFonts w:ascii="仿宋" w:eastAsia="仿宋" w:hAnsi="仿宋" w:hint="eastAsia"/>
          <w:sz w:val="32"/>
          <w:szCs w:val="32"/>
          <w:lang w:val="zh-CN"/>
        </w:rPr>
        <w:t>〔201</w:t>
      </w:r>
      <w:r w:rsidRPr="00CD3302">
        <w:rPr>
          <w:rFonts w:ascii="仿宋" w:eastAsia="仿宋" w:hAnsi="仿宋" w:hint="eastAsia"/>
          <w:sz w:val="32"/>
          <w:szCs w:val="32"/>
        </w:rPr>
        <w:t>8</w:t>
      </w:r>
      <w:r w:rsidRPr="00CD3302">
        <w:rPr>
          <w:rFonts w:ascii="仿宋" w:eastAsia="仿宋" w:hAnsi="仿宋" w:hint="eastAsia"/>
          <w:sz w:val="32"/>
          <w:szCs w:val="32"/>
          <w:lang w:val="zh-CN"/>
        </w:rPr>
        <w:t>〕3</w:t>
      </w:r>
      <w:r w:rsidRPr="00CD3302">
        <w:rPr>
          <w:rFonts w:ascii="仿宋" w:eastAsia="仿宋" w:hAnsi="仿宋" w:hint="eastAsia"/>
          <w:sz w:val="32"/>
          <w:szCs w:val="32"/>
        </w:rPr>
        <w:t>0</w:t>
      </w:r>
      <w:r w:rsidRPr="00CD3302">
        <w:rPr>
          <w:rFonts w:ascii="仿宋" w:eastAsia="仿宋" w:hAnsi="仿宋" w:hint="eastAsia"/>
          <w:sz w:val="32"/>
          <w:szCs w:val="32"/>
          <w:lang w:val="zh-CN"/>
        </w:rPr>
        <w:t>号</w:t>
      </w:r>
      <w:r w:rsidRPr="00CD3302">
        <w:rPr>
          <w:rFonts w:ascii="仿宋" w:eastAsia="仿宋" w:hAnsi="仿宋" w:hint="eastAsia"/>
          <w:sz w:val="32"/>
          <w:szCs w:val="32"/>
        </w:rPr>
        <w:t>）要求，我局对企业军转干部生活困难补助资金（以下简称解困资金）项目支出绩效进行了自评，现将有关情况汇报如下：</w:t>
      </w:r>
    </w:p>
    <w:p w:rsidR="00CD3302" w:rsidRPr="00CD3302" w:rsidRDefault="00CD3302" w:rsidP="00CD3302">
      <w:pPr>
        <w:adjustRightInd w:val="0"/>
        <w:snapToGrid w:val="0"/>
        <w:spacing w:line="600" w:lineRule="exact"/>
        <w:ind w:firstLine="720"/>
        <w:rPr>
          <w:rFonts w:ascii="仿宋" w:eastAsia="仿宋" w:hAnsi="仿宋"/>
          <w:sz w:val="32"/>
          <w:szCs w:val="32"/>
          <w:lang w:val="zh-CN"/>
        </w:rPr>
      </w:pPr>
      <w:r w:rsidRPr="00CD3302">
        <w:rPr>
          <w:rFonts w:ascii="仿宋" w:eastAsia="仿宋" w:hAnsi="仿宋" w:hint="eastAsia"/>
          <w:sz w:val="32"/>
          <w:szCs w:val="32"/>
        </w:rPr>
        <w:t>一、</w:t>
      </w:r>
      <w:r w:rsidRPr="00CD3302">
        <w:rPr>
          <w:rFonts w:ascii="仿宋" w:eastAsia="仿宋" w:hAnsi="仿宋" w:hint="eastAsia"/>
          <w:sz w:val="32"/>
          <w:szCs w:val="32"/>
          <w:lang w:val="zh-CN"/>
        </w:rPr>
        <w:t>项目概况</w:t>
      </w:r>
    </w:p>
    <w:p w:rsidR="00CD3302" w:rsidRPr="00CD3302" w:rsidRDefault="00CD3302" w:rsidP="00CD3302">
      <w:pPr>
        <w:adjustRightInd w:val="0"/>
        <w:snapToGrid w:val="0"/>
        <w:spacing w:line="600" w:lineRule="exact"/>
        <w:ind w:firstLine="720"/>
        <w:rPr>
          <w:rFonts w:ascii="仿宋" w:eastAsia="仿宋" w:hAnsi="仿宋" w:cs="楷体_GB2312"/>
          <w:b/>
          <w:bCs/>
          <w:sz w:val="32"/>
          <w:szCs w:val="32"/>
          <w:lang w:val="zh-CN"/>
        </w:rPr>
      </w:pPr>
      <w:r w:rsidRPr="00CD3302">
        <w:rPr>
          <w:rFonts w:ascii="仿宋" w:eastAsia="仿宋" w:hAnsi="仿宋" w:cs="楷体_GB2312" w:hint="eastAsia"/>
          <w:b/>
          <w:bCs/>
          <w:sz w:val="32"/>
          <w:szCs w:val="32"/>
          <w:lang w:val="zh-CN"/>
        </w:rPr>
        <w:t>（一）项目基本情况</w:t>
      </w:r>
    </w:p>
    <w:p w:rsidR="00CD3302" w:rsidRPr="00CD3302" w:rsidRDefault="00CD3302" w:rsidP="00CD3302">
      <w:pPr>
        <w:adjustRightInd w:val="0"/>
        <w:snapToGrid w:val="0"/>
        <w:spacing w:line="600" w:lineRule="exact"/>
        <w:ind w:firstLine="720"/>
        <w:rPr>
          <w:rFonts w:ascii="仿宋" w:eastAsia="仿宋" w:hAnsi="仿宋" w:cs="仿宋_GB2312"/>
          <w:sz w:val="32"/>
          <w:szCs w:val="32"/>
        </w:rPr>
      </w:pPr>
      <w:r w:rsidRPr="00CD3302">
        <w:rPr>
          <w:rFonts w:ascii="仿宋" w:eastAsia="仿宋" w:hAnsi="仿宋" w:hint="eastAsia"/>
          <w:sz w:val="32"/>
          <w:szCs w:val="32"/>
          <w:lang w:val="zh-CN"/>
        </w:rPr>
        <w:t>根据绵阳市人民政府办公室《关于印发绵阳市人力资源和社会保障局主要职责内设机构和人员编制规定的通知》（绵府办发</w:t>
      </w:r>
      <w:r w:rsidRPr="00CD3302">
        <w:rPr>
          <w:rFonts w:ascii="仿宋" w:eastAsia="仿宋" w:hAnsi="仿宋" w:cs="仿宋_GB2312" w:hint="eastAsia"/>
          <w:sz w:val="32"/>
          <w:szCs w:val="32"/>
          <w:lang w:val="zh-CN"/>
        </w:rPr>
        <w:t>〔</w:t>
      </w:r>
      <w:r w:rsidRPr="00CD3302">
        <w:rPr>
          <w:rFonts w:ascii="仿宋" w:eastAsia="仿宋" w:hAnsi="仿宋" w:cs="仿宋_GB2312" w:hint="eastAsia"/>
          <w:sz w:val="32"/>
          <w:szCs w:val="32"/>
        </w:rPr>
        <w:t>2011</w:t>
      </w:r>
      <w:r w:rsidRPr="00CD3302">
        <w:rPr>
          <w:rFonts w:ascii="仿宋" w:eastAsia="仿宋" w:hAnsi="仿宋" w:cs="仿宋_GB2312" w:hint="eastAsia"/>
          <w:sz w:val="32"/>
          <w:szCs w:val="32"/>
          <w:lang w:val="zh-CN"/>
        </w:rPr>
        <w:t>〕</w:t>
      </w:r>
      <w:r w:rsidRPr="00CD3302">
        <w:rPr>
          <w:rFonts w:ascii="仿宋" w:eastAsia="仿宋" w:hAnsi="仿宋" w:cs="仿宋_GB2312" w:hint="eastAsia"/>
          <w:sz w:val="32"/>
          <w:szCs w:val="32"/>
        </w:rPr>
        <w:t>45</w:t>
      </w:r>
      <w:r w:rsidRPr="00CD3302">
        <w:rPr>
          <w:rFonts w:ascii="仿宋" w:eastAsia="仿宋" w:hAnsi="仿宋" w:cs="仿宋_GB2312" w:hint="eastAsia"/>
          <w:sz w:val="32"/>
          <w:szCs w:val="32"/>
          <w:lang w:val="zh-CN"/>
        </w:rPr>
        <w:t>号</w:t>
      </w:r>
      <w:r w:rsidRPr="00CD3302">
        <w:rPr>
          <w:rFonts w:ascii="仿宋" w:eastAsia="仿宋" w:hAnsi="仿宋" w:hint="eastAsia"/>
          <w:sz w:val="32"/>
          <w:szCs w:val="32"/>
          <w:lang w:val="zh-CN"/>
        </w:rPr>
        <w:t>），绵阳市军转安置工作领导小组办公室（简称市军转办）被赋予参与拟定部分企业军队转业干部解困和稳定政策，负责军队转业干部的来信来访工作的职能职责。</w:t>
      </w:r>
      <w:r w:rsidRPr="00CD3302">
        <w:rPr>
          <w:rFonts w:ascii="仿宋" w:eastAsia="仿宋" w:hAnsi="仿宋" w:hint="eastAsia"/>
          <w:sz w:val="32"/>
          <w:szCs w:val="32"/>
        </w:rPr>
        <w:t>根据</w:t>
      </w:r>
      <w:r w:rsidRPr="00CD3302">
        <w:rPr>
          <w:rFonts w:ascii="仿宋" w:eastAsia="仿宋" w:hAnsi="仿宋" w:cs="仿宋_GB2312" w:hint="eastAsia"/>
          <w:sz w:val="32"/>
          <w:szCs w:val="32"/>
          <w:lang w:val="zh-CN"/>
        </w:rPr>
        <w:t>绵委办发〔</w:t>
      </w:r>
      <w:r w:rsidRPr="00CD3302">
        <w:rPr>
          <w:rFonts w:ascii="仿宋" w:eastAsia="仿宋" w:hAnsi="仿宋" w:cs="仿宋_GB2312" w:hint="eastAsia"/>
          <w:sz w:val="32"/>
          <w:szCs w:val="32"/>
        </w:rPr>
        <w:t>2004</w:t>
      </w:r>
      <w:r w:rsidRPr="00CD3302">
        <w:rPr>
          <w:rFonts w:ascii="仿宋" w:eastAsia="仿宋" w:hAnsi="仿宋" w:cs="仿宋_GB2312" w:hint="eastAsia"/>
          <w:sz w:val="32"/>
          <w:szCs w:val="32"/>
          <w:lang w:val="zh-CN"/>
        </w:rPr>
        <w:t>〕</w:t>
      </w:r>
      <w:r w:rsidRPr="00CD3302">
        <w:rPr>
          <w:rFonts w:ascii="仿宋" w:eastAsia="仿宋" w:hAnsi="仿宋" w:cs="仿宋_GB2312" w:hint="eastAsia"/>
          <w:sz w:val="32"/>
          <w:szCs w:val="32"/>
        </w:rPr>
        <w:t>8、13号和</w:t>
      </w:r>
      <w:r w:rsidRPr="00CD3302">
        <w:rPr>
          <w:rFonts w:ascii="仿宋" w:eastAsia="仿宋" w:hAnsi="仿宋" w:cs="仿宋_GB2312" w:hint="eastAsia"/>
          <w:sz w:val="32"/>
          <w:szCs w:val="32"/>
          <w:lang w:val="zh-CN"/>
        </w:rPr>
        <w:t>绵委办发〔</w:t>
      </w:r>
      <w:r w:rsidRPr="00CD3302">
        <w:rPr>
          <w:rFonts w:ascii="仿宋" w:eastAsia="仿宋" w:hAnsi="仿宋" w:cs="仿宋_GB2312" w:hint="eastAsia"/>
          <w:sz w:val="32"/>
          <w:szCs w:val="32"/>
        </w:rPr>
        <w:t>2005</w:t>
      </w:r>
      <w:r w:rsidRPr="00CD3302">
        <w:rPr>
          <w:rFonts w:ascii="仿宋" w:eastAsia="仿宋" w:hAnsi="仿宋" w:cs="仿宋_GB2312" w:hint="eastAsia"/>
          <w:sz w:val="32"/>
          <w:szCs w:val="32"/>
          <w:lang w:val="zh-CN"/>
        </w:rPr>
        <w:t>〕</w:t>
      </w:r>
      <w:r w:rsidRPr="00CD3302">
        <w:rPr>
          <w:rFonts w:ascii="仿宋" w:eastAsia="仿宋" w:hAnsi="仿宋" w:cs="仿宋_GB2312" w:hint="eastAsia"/>
          <w:sz w:val="32"/>
          <w:szCs w:val="32"/>
        </w:rPr>
        <w:t>1等</w:t>
      </w:r>
      <w:r w:rsidRPr="00CD3302">
        <w:rPr>
          <w:rFonts w:ascii="仿宋" w:eastAsia="仿宋" w:hAnsi="仿宋" w:cs="仿宋_GB2312" w:hint="eastAsia"/>
          <w:sz w:val="32"/>
          <w:szCs w:val="32"/>
          <w:lang w:val="zh-CN"/>
        </w:rPr>
        <w:t>文件规定，解决好我市部分</w:t>
      </w:r>
      <w:r w:rsidRPr="00CD3302">
        <w:rPr>
          <w:rFonts w:ascii="仿宋" w:eastAsia="仿宋" w:hAnsi="仿宋" w:cs="仿宋_GB2312" w:hint="eastAsia"/>
          <w:sz w:val="32"/>
          <w:szCs w:val="32"/>
        </w:rPr>
        <w:t>企业军转干部的生活困难问题。</w:t>
      </w:r>
    </w:p>
    <w:p w:rsidR="00CD3302" w:rsidRPr="00CD3302" w:rsidRDefault="00CD3302" w:rsidP="00CD3302">
      <w:pPr>
        <w:numPr>
          <w:ilvl w:val="0"/>
          <w:numId w:val="11"/>
        </w:numPr>
        <w:adjustRightInd w:val="0"/>
        <w:snapToGrid w:val="0"/>
        <w:spacing w:line="600" w:lineRule="exact"/>
        <w:ind w:firstLine="640"/>
        <w:rPr>
          <w:rFonts w:ascii="仿宋" w:eastAsia="仿宋" w:hAnsi="仿宋" w:cs="仿宋_GB2312"/>
          <w:b/>
          <w:bCs/>
          <w:sz w:val="32"/>
          <w:szCs w:val="32"/>
        </w:rPr>
      </w:pPr>
      <w:r w:rsidRPr="00CD3302">
        <w:rPr>
          <w:rFonts w:ascii="仿宋" w:eastAsia="仿宋" w:hAnsi="仿宋" w:cs="仿宋_GB2312" w:hint="eastAsia"/>
          <w:b/>
          <w:bCs/>
          <w:sz w:val="32"/>
          <w:szCs w:val="32"/>
        </w:rPr>
        <w:t>项目立项依据：</w:t>
      </w:r>
    </w:p>
    <w:p w:rsidR="00CD3302" w:rsidRPr="00CD3302" w:rsidRDefault="00CD3302" w:rsidP="00CD3302">
      <w:pPr>
        <w:adjustRightInd w:val="0"/>
        <w:snapToGrid w:val="0"/>
        <w:spacing w:line="600" w:lineRule="exact"/>
        <w:ind w:firstLineChars="200" w:firstLine="640"/>
        <w:rPr>
          <w:rFonts w:ascii="仿宋" w:eastAsia="仿宋" w:hAnsi="仿宋" w:cs="仿宋_GB2312"/>
          <w:b/>
          <w:bCs/>
          <w:sz w:val="32"/>
          <w:szCs w:val="32"/>
        </w:rPr>
      </w:pPr>
      <w:r w:rsidRPr="00CD3302">
        <w:rPr>
          <w:rFonts w:ascii="仿宋" w:eastAsia="仿宋" w:hAnsi="仿宋" w:hint="eastAsia"/>
          <w:sz w:val="32"/>
          <w:szCs w:val="32"/>
        </w:rPr>
        <w:t>根据中办发</w:t>
      </w:r>
      <w:r w:rsidRPr="00CD3302">
        <w:rPr>
          <w:rFonts w:ascii="仿宋" w:eastAsia="仿宋" w:hAnsi="仿宋" w:cs="仿宋_GB2312" w:hint="eastAsia"/>
          <w:sz w:val="32"/>
          <w:szCs w:val="32"/>
          <w:lang w:val="zh-CN"/>
        </w:rPr>
        <w:t>〔</w:t>
      </w:r>
      <w:r w:rsidRPr="00CD3302">
        <w:rPr>
          <w:rFonts w:ascii="仿宋" w:eastAsia="仿宋" w:hAnsi="仿宋" w:cs="仿宋_GB2312" w:hint="eastAsia"/>
          <w:sz w:val="32"/>
          <w:szCs w:val="32"/>
        </w:rPr>
        <w:t>2003</w:t>
      </w:r>
      <w:r w:rsidRPr="00CD3302">
        <w:rPr>
          <w:rFonts w:ascii="仿宋" w:eastAsia="仿宋" w:hAnsi="仿宋" w:cs="仿宋_GB2312" w:hint="eastAsia"/>
          <w:sz w:val="32"/>
          <w:szCs w:val="32"/>
          <w:lang w:val="zh-CN"/>
        </w:rPr>
        <w:t>〕</w:t>
      </w:r>
      <w:r w:rsidRPr="00CD3302">
        <w:rPr>
          <w:rFonts w:ascii="仿宋" w:eastAsia="仿宋" w:hAnsi="仿宋" w:cs="仿宋_GB2312" w:hint="eastAsia"/>
          <w:sz w:val="32"/>
          <w:szCs w:val="32"/>
        </w:rPr>
        <w:t>29</w:t>
      </w:r>
      <w:r w:rsidRPr="00CD3302">
        <w:rPr>
          <w:rFonts w:ascii="仿宋" w:eastAsia="仿宋" w:hAnsi="仿宋" w:cs="仿宋_GB2312" w:hint="eastAsia"/>
          <w:sz w:val="32"/>
          <w:szCs w:val="32"/>
          <w:lang w:val="zh-CN"/>
        </w:rPr>
        <w:t>号和川委办〔</w:t>
      </w:r>
      <w:r w:rsidRPr="00CD3302">
        <w:rPr>
          <w:rFonts w:ascii="仿宋" w:eastAsia="仿宋" w:hAnsi="仿宋" w:cs="仿宋_GB2312" w:hint="eastAsia"/>
          <w:sz w:val="32"/>
          <w:szCs w:val="32"/>
        </w:rPr>
        <w:t>2003</w:t>
      </w:r>
      <w:r w:rsidRPr="00CD3302">
        <w:rPr>
          <w:rFonts w:ascii="仿宋" w:eastAsia="仿宋" w:hAnsi="仿宋" w:cs="仿宋_GB2312" w:hint="eastAsia"/>
          <w:sz w:val="32"/>
          <w:szCs w:val="32"/>
          <w:lang w:val="zh-CN"/>
        </w:rPr>
        <w:t>〕</w:t>
      </w:r>
      <w:r w:rsidRPr="00CD3302">
        <w:rPr>
          <w:rFonts w:ascii="仿宋" w:eastAsia="仿宋" w:hAnsi="仿宋" w:cs="仿宋_GB2312" w:hint="eastAsia"/>
          <w:sz w:val="32"/>
          <w:szCs w:val="32"/>
        </w:rPr>
        <w:t>31</w:t>
      </w:r>
      <w:r w:rsidRPr="00CD3302">
        <w:rPr>
          <w:rFonts w:ascii="仿宋" w:eastAsia="仿宋" w:hAnsi="仿宋" w:cs="仿宋_GB2312" w:hint="eastAsia"/>
          <w:sz w:val="32"/>
          <w:szCs w:val="32"/>
          <w:lang w:val="zh-CN"/>
        </w:rPr>
        <w:t>号文件规定：按照“属地管理”的原则，各地要确保企业军转干部工资、基本养老保险、下岗失业和最低生活保障资金的落实。</w:t>
      </w:r>
      <w:r w:rsidRPr="00CD3302">
        <w:rPr>
          <w:rFonts w:ascii="仿宋" w:eastAsia="仿宋" w:hAnsi="仿宋" w:cs="仿宋_GB2312" w:hint="eastAsia"/>
          <w:sz w:val="32"/>
          <w:szCs w:val="32"/>
          <w:lang w:val="zh-CN"/>
        </w:rPr>
        <w:lastRenderedPageBreak/>
        <w:t>企业要千方百计筹措资金，尽快补发拖欠企业军转干部的工资等各项费用，已关闭停产且无其他收入的企业所需补发资金，由其主管单位帮助解决。无主管单位或主管单位无力帮助解决的，</w:t>
      </w:r>
      <w:r w:rsidRPr="00CD3302">
        <w:rPr>
          <w:rFonts w:ascii="仿宋" w:eastAsia="仿宋" w:hAnsi="仿宋" w:cs="仿宋_GB2312" w:hint="eastAsia"/>
          <w:b/>
          <w:bCs/>
          <w:sz w:val="32"/>
          <w:szCs w:val="32"/>
          <w:lang w:val="zh-CN"/>
        </w:rPr>
        <w:t>由地方政府筹措资金予以解决，并在政府预算中做出安排</w:t>
      </w:r>
      <w:r w:rsidRPr="00CD3302">
        <w:rPr>
          <w:rFonts w:ascii="仿宋" w:eastAsia="仿宋" w:hAnsi="仿宋" w:cs="仿宋_GB2312" w:hint="eastAsia"/>
          <w:sz w:val="32"/>
          <w:szCs w:val="32"/>
          <w:lang w:val="zh-CN"/>
        </w:rPr>
        <w:t>，确保不发生新的拖欠。</w:t>
      </w:r>
    </w:p>
    <w:p w:rsidR="00CD3302" w:rsidRPr="00CD3302" w:rsidRDefault="00CD3302" w:rsidP="00CD3302">
      <w:pPr>
        <w:adjustRightInd w:val="0"/>
        <w:snapToGrid w:val="0"/>
        <w:spacing w:line="600" w:lineRule="exact"/>
        <w:ind w:firstLine="640"/>
        <w:rPr>
          <w:rFonts w:ascii="仿宋" w:eastAsia="仿宋" w:hAnsi="仿宋" w:cs="仿宋_GB2312"/>
          <w:b/>
          <w:bCs/>
          <w:sz w:val="32"/>
          <w:szCs w:val="32"/>
        </w:rPr>
      </w:pPr>
      <w:r w:rsidRPr="00CD3302">
        <w:rPr>
          <w:rFonts w:ascii="仿宋" w:eastAsia="仿宋" w:hAnsi="仿宋" w:cs="仿宋_GB2312" w:hint="eastAsia"/>
          <w:b/>
          <w:bCs/>
          <w:sz w:val="32"/>
          <w:szCs w:val="32"/>
        </w:rPr>
        <w:t>2.资金来源：</w:t>
      </w:r>
    </w:p>
    <w:p w:rsidR="00CD3302" w:rsidRPr="00CD3302" w:rsidRDefault="00CD3302" w:rsidP="00CD3302">
      <w:pPr>
        <w:adjustRightInd w:val="0"/>
        <w:snapToGrid w:val="0"/>
        <w:spacing w:line="600" w:lineRule="exact"/>
        <w:ind w:firstLine="640"/>
        <w:rPr>
          <w:rFonts w:ascii="仿宋" w:eastAsia="仿宋" w:hAnsi="仿宋" w:cs="仿宋_GB2312"/>
          <w:sz w:val="32"/>
          <w:szCs w:val="32"/>
        </w:rPr>
      </w:pPr>
      <w:r w:rsidRPr="00CD3302">
        <w:rPr>
          <w:rFonts w:ascii="仿宋" w:eastAsia="仿宋" w:hAnsi="仿宋" w:cs="仿宋_GB2312" w:hint="eastAsia"/>
          <w:sz w:val="32"/>
          <w:szCs w:val="32"/>
        </w:rPr>
        <w:t>我市解困资金主要来源于中央和省级财政转移支付与属地财政补缺，市级财政只负责市本级解困资金补缺。</w:t>
      </w:r>
    </w:p>
    <w:p w:rsidR="00CD3302" w:rsidRPr="00CD3302" w:rsidRDefault="00CD3302" w:rsidP="00CD3302">
      <w:pPr>
        <w:adjustRightInd w:val="0"/>
        <w:snapToGrid w:val="0"/>
        <w:spacing w:line="600" w:lineRule="exact"/>
        <w:ind w:firstLine="640"/>
        <w:rPr>
          <w:rFonts w:ascii="仿宋" w:eastAsia="仿宋" w:hAnsi="仿宋" w:cs="仿宋_GB2312"/>
          <w:sz w:val="32"/>
          <w:szCs w:val="32"/>
        </w:rPr>
      </w:pPr>
      <w:r w:rsidRPr="00CD3302">
        <w:rPr>
          <w:rFonts w:ascii="仿宋" w:eastAsia="仿宋" w:hAnsi="仿宋" w:cs="仿宋_GB2312" w:hint="eastAsia"/>
          <w:sz w:val="32"/>
          <w:szCs w:val="32"/>
        </w:rPr>
        <w:t>中央和省级财政转移支付资金按照“基数+机动”的方式分配到市本级、涪城区、游仙区和高新区。其中：基数部分实行因素法分配，包括各地企业军转干部解困人数、资金需求数额、财力水平、涉军权益保障财政负担等因素，基数实行“三年调整一次”的原则；机动部分按照各地解困资金开支调整情况平均分配。</w:t>
      </w:r>
    </w:p>
    <w:p w:rsidR="00CD3302" w:rsidRPr="00CD3302" w:rsidRDefault="00CD3302" w:rsidP="00CD3302">
      <w:pPr>
        <w:adjustRightInd w:val="0"/>
        <w:snapToGrid w:val="0"/>
        <w:spacing w:line="600" w:lineRule="exact"/>
        <w:ind w:firstLine="640"/>
        <w:rPr>
          <w:rFonts w:ascii="仿宋" w:eastAsia="仿宋" w:hAnsi="仿宋" w:cs="仿宋_GB2312"/>
          <w:b/>
          <w:bCs/>
          <w:sz w:val="32"/>
          <w:szCs w:val="32"/>
        </w:rPr>
      </w:pPr>
      <w:r w:rsidRPr="00CD3302">
        <w:rPr>
          <w:rFonts w:ascii="仿宋" w:eastAsia="仿宋" w:hAnsi="仿宋" w:cs="仿宋_GB2312" w:hint="eastAsia"/>
          <w:b/>
          <w:bCs/>
          <w:sz w:val="32"/>
          <w:szCs w:val="32"/>
        </w:rPr>
        <w:t>3.资金使用管理：</w:t>
      </w:r>
    </w:p>
    <w:p w:rsidR="00CD3302" w:rsidRPr="00CD3302" w:rsidRDefault="00CD3302" w:rsidP="00CD3302">
      <w:pPr>
        <w:adjustRightInd w:val="0"/>
        <w:snapToGrid w:val="0"/>
        <w:spacing w:line="600" w:lineRule="exact"/>
        <w:ind w:firstLine="640"/>
        <w:rPr>
          <w:rFonts w:ascii="仿宋" w:eastAsia="仿宋" w:hAnsi="仿宋" w:cs="仿宋_GB2312"/>
          <w:sz w:val="32"/>
          <w:szCs w:val="32"/>
          <w:lang w:val="zh-CN"/>
        </w:rPr>
      </w:pPr>
      <w:r w:rsidRPr="00CD3302">
        <w:rPr>
          <w:rFonts w:ascii="仿宋" w:eastAsia="仿宋" w:hAnsi="仿宋" w:cs="仿宋_GB2312" w:hint="eastAsia"/>
          <w:sz w:val="32"/>
          <w:szCs w:val="32"/>
        </w:rPr>
        <w:t>根据</w:t>
      </w:r>
      <w:r w:rsidRPr="00CD3302">
        <w:rPr>
          <w:rFonts w:ascii="仿宋" w:eastAsia="仿宋" w:hAnsi="仿宋" w:hint="eastAsia"/>
          <w:sz w:val="32"/>
          <w:szCs w:val="32"/>
        </w:rPr>
        <w:t>中办发</w:t>
      </w:r>
      <w:r w:rsidRPr="00CD3302">
        <w:rPr>
          <w:rFonts w:ascii="仿宋" w:eastAsia="仿宋" w:hAnsi="仿宋" w:cs="仿宋_GB2312" w:hint="eastAsia"/>
          <w:sz w:val="32"/>
          <w:szCs w:val="32"/>
          <w:lang w:val="zh-CN"/>
        </w:rPr>
        <w:t>〔</w:t>
      </w:r>
      <w:r w:rsidRPr="00CD3302">
        <w:rPr>
          <w:rFonts w:ascii="仿宋" w:eastAsia="仿宋" w:hAnsi="仿宋" w:cs="仿宋_GB2312" w:hint="eastAsia"/>
          <w:sz w:val="32"/>
          <w:szCs w:val="32"/>
        </w:rPr>
        <w:t>2003</w:t>
      </w:r>
      <w:r w:rsidRPr="00CD3302">
        <w:rPr>
          <w:rFonts w:ascii="仿宋" w:eastAsia="仿宋" w:hAnsi="仿宋" w:cs="仿宋_GB2312" w:hint="eastAsia"/>
          <w:sz w:val="32"/>
          <w:szCs w:val="32"/>
          <w:lang w:val="zh-CN"/>
        </w:rPr>
        <w:t>〕</w:t>
      </w:r>
      <w:r w:rsidRPr="00CD3302">
        <w:rPr>
          <w:rFonts w:ascii="仿宋" w:eastAsia="仿宋" w:hAnsi="仿宋" w:cs="仿宋_GB2312" w:hint="eastAsia"/>
          <w:sz w:val="32"/>
          <w:szCs w:val="32"/>
        </w:rPr>
        <w:t>29</w:t>
      </w:r>
      <w:r w:rsidRPr="00CD3302">
        <w:rPr>
          <w:rFonts w:ascii="仿宋" w:eastAsia="仿宋" w:hAnsi="仿宋" w:cs="仿宋_GB2312" w:hint="eastAsia"/>
          <w:sz w:val="32"/>
          <w:szCs w:val="32"/>
          <w:lang w:val="zh-CN"/>
        </w:rPr>
        <w:t>号文件“专项补助资金不得挪作他用”的精神，实行专款专用。按照省财政厅、省人力资源社会保障厅《企业军转干部生活困难中央和省级财政补助资金管理办法》（</w:t>
      </w:r>
      <w:r w:rsidRPr="00CD3302">
        <w:rPr>
          <w:rFonts w:ascii="仿宋" w:eastAsia="仿宋" w:hAnsi="仿宋" w:hint="eastAsia"/>
          <w:sz w:val="32"/>
          <w:szCs w:val="32"/>
        </w:rPr>
        <w:t>川财社</w:t>
      </w:r>
      <w:r w:rsidRPr="00CD3302">
        <w:rPr>
          <w:rFonts w:ascii="仿宋" w:eastAsia="仿宋" w:hAnsi="仿宋" w:cs="仿宋_GB2312" w:hint="eastAsia"/>
          <w:sz w:val="32"/>
          <w:szCs w:val="32"/>
          <w:lang w:val="zh-CN"/>
        </w:rPr>
        <w:t>〔</w:t>
      </w:r>
      <w:r w:rsidR="0060153E">
        <w:rPr>
          <w:rFonts w:ascii="仿宋" w:eastAsia="仿宋" w:hAnsi="仿宋" w:cs="仿宋_GB2312" w:hint="eastAsia"/>
          <w:sz w:val="32"/>
          <w:szCs w:val="32"/>
        </w:rPr>
        <w:t>2018</w:t>
      </w:r>
      <w:r w:rsidRPr="00CD3302">
        <w:rPr>
          <w:rFonts w:ascii="仿宋" w:eastAsia="仿宋" w:hAnsi="仿宋" w:cs="仿宋_GB2312" w:hint="eastAsia"/>
          <w:sz w:val="32"/>
          <w:szCs w:val="32"/>
          <w:lang w:val="zh-CN"/>
        </w:rPr>
        <w:t>〕</w:t>
      </w:r>
      <w:r w:rsidRPr="00CD3302">
        <w:rPr>
          <w:rFonts w:ascii="仿宋" w:eastAsia="仿宋" w:hAnsi="仿宋" w:cs="仿宋_GB2312" w:hint="eastAsia"/>
          <w:sz w:val="32"/>
          <w:szCs w:val="32"/>
        </w:rPr>
        <w:t>13</w:t>
      </w:r>
      <w:r w:rsidRPr="00CD3302">
        <w:rPr>
          <w:rFonts w:ascii="仿宋" w:eastAsia="仿宋" w:hAnsi="仿宋" w:cs="仿宋_GB2312" w:hint="eastAsia"/>
          <w:sz w:val="32"/>
          <w:szCs w:val="32"/>
          <w:lang w:val="zh-CN"/>
        </w:rPr>
        <w:t>号）对中央和省级财政补助资金使用管理。</w:t>
      </w:r>
    </w:p>
    <w:p w:rsidR="00CD3302" w:rsidRPr="00CD3302" w:rsidRDefault="00CD3302" w:rsidP="00CD3302">
      <w:pPr>
        <w:numPr>
          <w:ilvl w:val="0"/>
          <w:numId w:val="12"/>
        </w:numPr>
        <w:adjustRightInd w:val="0"/>
        <w:snapToGrid w:val="0"/>
        <w:spacing w:line="600" w:lineRule="exact"/>
        <w:ind w:firstLine="720"/>
        <w:rPr>
          <w:rFonts w:ascii="仿宋" w:eastAsia="仿宋" w:hAnsi="仿宋" w:cs="楷体_GB2312"/>
          <w:b/>
          <w:bCs/>
          <w:sz w:val="32"/>
          <w:szCs w:val="32"/>
        </w:rPr>
      </w:pPr>
      <w:r w:rsidRPr="00CD3302">
        <w:rPr>
          <w:rFonts w:ascii="仿宋" w:eastAsia="仿宋" w:hAnsi="仿宋" w:cs="楷体_GB2312" w:hint="eastAsia"/>
          <w:b/>
          <w:bCs/>
          <w:sz w:val="32"/>
          <w:szCs w:val="32"/>
        </w:rPr>
        <w:t>项目绩效目标</w:t>
      </w:r>
    </w:p>
    <w:p w:rsidR="00CD3302" w:rsidRPr="00CD3302" w:rsidRDefault="00CD3302" w:rsidP="00CD3302">
      <w:pPr>
        <w:numPr>
          <w:ilvl w:val="0"/>
          <w:numId w:val="13"/>
        </w:numPr>
        <w:adjustRightInd w:val="0"/>
        <w:snapToGrid w:val="0"/>
        <w:spacing w:line="600" w:lineRule="exact"/>
        <w:ind w:firstLineChars="200" w:firstLine="643"/>
        <w:rPr>
          <w:rFonts w:ascii="仿宋" w:eastAsia="仿宋" w:hAnsi="仿宋" w:cs="仿宋_GB2312"/>
          <w:b/>
          <w:bCs/>
          <w:sz w:val="32"/>
          <w:szCs w:val="32"/>
        </w:rPr>
      </w:pPr>
      <w:r w:rsidRPr="00CD3302">
        <w:rPr>
          <w:rFonts w:ascii="仿宋" w:eastAsia="仿宋" w:hAnsi="仿宋" w:cs="仿宋_GB2312" w:hint="eastAsia"/>
          <w:b/>
          <w:bCs/>
          <w:sz w:val="32"/>
          <w:szCs w:val="32"/>
        </w:rPr>
        <w:t>项目主要内容</w:t>
      </w:r>
    </w:p>
    <w:p w:rsidR="00CD3302" w:rsidRPr="00CD3302" w:rsidRDefault="00CD3302" w:rsidP="00CD3302">
      <w:pPr>
        <w:adjustRightInd w:val="0"/>
        <w:snapToGrid w:val="0"/>
        <w:spacing w:line="600" w:lineRule="exact"/>
        <w:ind w:firstLineChars="200" w:firstLine="640"/>
        <w:rPr>
          <w:rFonts w:ascii="仿宋" w:eastAsia="仿宋" w:hAnsi="仿宋" w:cs="仿宋_GB2312"/>
          <w:sz w:val="32"/>
          <w:szCs w:val="32"/>
        </w:rPr>
      </w:pPr>
      <w:r w:rsidRPr="00CD3302">
        <w:rPr>
          <w:rFonts w:ascii="仿宋" w:eastAsia="仿宋" w:hAnsi="仿宋" w:cs="仿宋_GB2312" w:hint="eastAsia"/>
          <w:sz w:val="32"/>
          <w:szCs w:val="32"/>
        </w:rPr>
        <w:t>（1）执行省解困政策，即</w:t>
      </w:r>
      <w:r w:rsidRPr="00CD3302">
        <w:rPr>
          <w:rFonts w:ascii="仿宋" w:eastAsia="仿宋" w:hAnsi="仿宋" w:hint="eastAsia"/>
          <w:sz w:val="32"/>
          <w:szCs w:val="32"/>
        </w:rPr>
        <w:t>执行川企转组</w:t>
      </w:r>
      <w:r w:rsidRPr="00CD3302">
        <w:rPr>
          <w:rFonts w:ascii="仿宋" w:eastAsia="仿宋" w:hAnsi="仿宋" w:cs="仿宋_GB2312" w:hint="eastAsia"/>
          <w:sz w:val="32"/>
          <w:szCs w:val="32"/>
          <w:lang w:val="zh-CN"/>
        </w:rPr>
        <w:t>〔</w:t>
      </w:r>
      <w:r w:rsidRPr="00CD3302">
        <w:rPr>
          <w:rFonts w:ascii="仿宋" w:eastAsia="仿宋" w:hAnsi="仿宋" w:cs="仿宋_GB2312" w:hint="eastAsia"/>
          <w:sz w:val="32"/>
          <w:szCs w:val="32"/>
        </w:rPr>
        <w:t>2018</w:t>
      </w:r>
      <w:r w:rsidRPr="00CD3302">
        <w:rPr>
          <w:rFonts w:ascii="仿宋" w:eastAsia="仿宋" w:hAnsi="仿宋" w:cs="仿宋_GB2312" w:hint="eastAsia"/>
          <w:sz w:val="32"/>
          <w:szCs w:val="32"/>
          <w:lang w:val="zh-CN"/>
        </w:rPr>
        <w:t>〕</w:t>
      </w:r>
      <w:r w:rsidRPr="00CD3302">
        <w:rPr>
          <w:rFonts w:ascii="仿宋" w:eastAsia="仿宋" w:hAnsi="仿宋" w:cs="仿宋_GB2312" w:hint="eastAsia"/>
          <w:sz w:val="32"/>
          <w:szCs w:val="32"/>
        </w:rPr>
        <w:t>1</w:t>
      </w:r>
      <w:r w:rsidRPr="00CD3302">
        <w:rPr>
          <w:rFonts w:ascii="仿宋" w:eastAsia="仿宋" w:hAnsi="仿宋" w:cs="仿宋_GB2312" w:hint="eastAsia"/>
          <w:sz w:val="32"/>
          <w:szCs w:val="32"/>
          <w:lang w:val="zh-CN"/>
        </w:rPr>
        <w:t>号文</w:t>
      </w:r>
      <w:r w:rsidRPr="00CD3302">
        <w:rPr>
          <w:rFonts w:ascii="仿宋" w:eastAsia="仿宋" w:hAnsi="仿宋" w:cs="仿宋_GB2312" w:hint="eastAsia"/>
          <w:sz w:val="32"/>
          <w:szCs w:val="32"/>
          <w:lang w:val="zh-CN"/>
        </w:rPr>
        <w:lastRenderedPageBreak/>
        <w:t>件</w:t>
      </w:r>
      <w:r w:rsidRPr="00CD3302">
        <w:rPr>
          <w:rFonts w:ascii="仿宋" w:eastAsia="仿宋" w:hAnsi="仿宋" w:cs="仿宋_GB2312" w:hint="eastAsia"/>
          <w:sz w:val="32"/>
          <w:szCs w:val="32"/>
        </w:rPr>
        <w:t>：</w:t>
      </w:r>
    </w:p>
    <w:p w:rsidR="00CD3302" w:rsidRPr="00CD3302" w:rsidRDefault="00CD3302" w:rsidP="00CD3302">
      <w:pPr>
        <w:adjustRightInd w:val="0"/>
        <w:snapToGrid w:val="0"/>
        <w:spacing w:line="600" w:lineRule="exact"/>
        <w:ind w:firstLineChars="200" w:firstLine="640"/>
        <w:rPr>
          <w:rFonts w:ascii="仿宋" w:eastAsia="仿宋" w:hAnsi="仿宋" w:cs="宋体"/>
          <w:color w:val="000000"/>
          <w:kern w:val="0"/>
          <w:sz w:val="32"/>
          <w:szCs w:val="32"/>
        </w:rPr>
      </w:pPr>
      <w:r w:rsidRPr="00CD3302">
        <w:rPr>
          <w:rFonts w:ascii="仿宋" w:eastAsia="仿宋" w:hAnsi="仿宋" w:cs="仿宋_GB2312" w:hint="eastAsia"/>
          <w:sz w:val="32"/>
          <w:szCs w:val="32"/>
        </w:rPr>
        <w:t>&lt;1&gt;</w:t>
      </w:r>
      <w:r w:rsidRPr="00CD3302">
        <w:rPr>
          <w:rFonts w:ascii="仿宋" w:eastAsia="仿宋" w:hAnsi="仿宋" w:cs="宋体" w:hint="eastAsia"/>
          <w:color w:val="000000"/>
          <w:kern w:val="0"/>
          <w:sz w:val="32"/>
          <w:szCs w:val="32"/>
        </w:rPr>
        <w:t>市本级社保退休企业军转干部发放生活困难补助；</w:t>
      </w:r>
    </w:p>
    <w:p w:rsidR="00CD3302" w:rsidRPr="00CD3302" w:rsidRDefault="00CD3302" w:rsidP="00CD3302">
      <w:pPr>
        <w:adjustRightInd w:val="0"/>
        <w:snapToGrid w:val="0"/>
        <w:spacing w:line="600" w:lineRule="exact"/>
        <w:ind w:firstLineChars="200" w:firstLine="640"/>
        <w:rPr>
          <w:rFonts w:ascii="仿宋" w:eastAsia="仿宋" w:hAnsi="仿宋" w:cs="宋体"/>
          <w:color w:val="000000"/>
          <w:kern w:val="0"/>
          <w:sz w:val="32"/>
          <w:szCs w:val="32"/>
        </w:rPr>
      </w:pPr>
      <w:r w:rsidRPr="00CD3302">
        <w:rPr>
          <w:rFonts w:ascii="仿宋" w:eastAsia="仿宋" w:hAnsi="仿宋" w:cs="仿宋_GB2312" w:hint="eastAsia"/>
          <w:sz w:val="32"/>
          <w:szCs w:val="32"/>
        </w:rPr>
        <w:t>&lt;2&gt;省社保参保企业退休军转干部</w:t>
      </w:r>
      <w:r w:rsidRPr="00CD3302">
        <w:rPr>
          <w:rFonts w:ascii="仿宋" w:eastAsia="仿宋" w:hAnsi="仿宋" w:cs="宋体" w:hint="eastAsia"/>
          <w:color w:val="000000"/>
          <w:kern w:val="0"/>
          <w:sz w:val="32"/>
          <w:szCs w:val="32"/>
        </w:rPr>
        <w:t>发放生活困难补助；</w:t>
      </w:r>
    </w:p>
    <w:p w:rsidR="00CD3302" w:rsidRPr="00CD3302" w:rsidRDefault="00CD3302" w:rsidP="00CD3302">
      <w:pPr>
        <w:adjustRightInd w:val="0"/>
        <w:snapToGrid w:val="0"/>
        <w:spacing w:line="600" w:lineRule="exact"/>
        <w:ind w:leftChars="200" w:left="740" w:hangingChars="100" w:hanging="320"/>
        <w:rPr>
          <w:rFonts w:ascii="仿宋" w:eastAsia="仿宋" w:hAnsi="仿宋" w:cs="宋体"/>
          <w:color w:val="000000"/>
          <w:kern w:val="0"/>
          <w:sz w:val="32"/>
          <w:szCs w:val="32"/>
        </w:rPr>
      </w:pPr>
      <w:r w:rsidRPr="00CD3302">
        <w:rPr>
          <w:rFonts w:ascii="仿宋" w:eastAsia="仿宋" w:hAnsi="仿宋" w:cs="仿宋_GB2312" w:hint="eastAsia"/>
          <w:sz w:val="32"/>
          <w:szCs w:val="32"/>
        </w:rPr>
        <w:t>&lt;3&gt;市本级</w:t>
      </w:r>
      <w:r w:rsidRPr="00CD3302">
        <w:rPr>
          <w:rFonts w:ascii="仿宋" w:eastAsia="仿宋" w:hAnsi="仿宋" w:cs="宋体" w:hint="eastAsia"/>
          <w:color w:val="000000"/>
          <w:kern w:val="0"/>
          <w:sz w:val="32"/>
          <w:szCs w:val="32"/>
        </w:rPr>
        <w:t>困难企业在岗军转干部发放生活困难补助。</w:t>
      </w:r>
    </w:p>
    <w:p w:rsidR="00CD3302" w:rsidRPr="00CD3302" w:rsidRDefault="00CD3302" w:rsidP="00CD3302">
      <w:pPr>
        <w:adjustRightInd w:val="0"/>
        <w:snapToGrid w:val="0"/>
        <w:spacing w:line="600" w:lineRule="exact"/>
        <w:ind w:leftChars="200" w:left="740" w:hangingChars="100" w:hanging="320"/>
        <w:rPr>
          <w:rFonts w:ascii="仿宋" w:eastAsia="仿宋" w:hAnsi="仿宋" w:cs="仿宋_GB2312"/>
          <w:sz w:val="32"/>
          <w:szCs w:val="32"/>
        </w:rPr>
      </w:pPr>
      <w:r w:rsidRPr="00CD3302">
        <w:rPr>
          <w:rFonts w:ascii="仿宋" w:eastAsia="仿宋" w:hAnsi="仿宋" w:cs="宋体" w:hint="eastAsia"/>
          <w:color w:val="000000"/>
          <w:kern w:val="0"/>
          <w:sz w:val="32"/>
          <w:szCs w:val="32"/>
        </w:rPr>
        <w:t>（2）</w:t>
      </w:r>
      <w:r w:rsidRPr="00CD3302">
        <w:rPr>
          <w:rFonts w:ascii="仿宋" w:eastAsia="仿宋" w:hAnsi="仿宋" w:cs="仿宋_GB2312" w:hint="eastAsia"/>
          <w:sz w:val="32"/>
          <w:szCs w:val="32"/>
        </w:rPr>
        <w:t>执行绵阳市地方救助政策：</w:t>
      </w:r>
    </w:p>
    <w:p w:rsidR="00CD3302" w:rsidRPr="00CD3302" w:rsidRDefault="00CD3302" w:rsidP="00CD3302">
      <w:pPr>
        <w:adjustRightInd w:val="0"/>
        <w:snapToGrid w:val="0"/>
        <w:spacing w:line="600" w:lineRule="exact"/>
        <w:ind w:firstLineChars="200" w:firstLine="640"/>
        <w:rPr>
          <w:rFonts w:ascii="仿宋" w:eastAsia="仿宋" w:hAnsi="仿宋" w:cs="宋体"/>
          <w:color w:val="000000"/>
          <w:kern w:val="0"/>
          <w:sz w:val="32"/>
          <w:szCs w:val="32"/>
        </w:rPr>
      </w:pPr>
      <w:r w:rsidRPr="00CD3302">
        <w:rPr>
          <w:rFonts w:ascii="仿宋" w:eastAsia="仿宋" w:hAnsi="仿宋" w:cs="仿宋_GB2312" w:hint="eastAsia"/>
          <w:sz w:val="32"/>
          <w:szCs w:val="32"/>
        </w:rPr>
        <w:t>&lt;1&gt;</w:t>
      </w:r>
      <w:r w:rsidRPr="00CD3302">
        <w:rPr>
          <w:rFonts w:ascii="仿宋" w:eastAsia="仿宋" w:hAnsi="仿宋" w:cs="宋体" w:hint="eastAsia"/>
          <w:color w:val="000000"/>
          <w:kern w:val="0"/>
          <w:sz w:val="32"/>
          <w:szCs w:val="32"/>
        </w:rPr>
        <w:t>春节慰问：1000元/人；</w:t>
      </w:r>
    </w:p>
    <w:p w:rsidR="00CD3302" w:rsidRPr="00CD3302" w:rsidRDefault="00CD3302" w:rsidP="00CD3302">
      <w:pPr>
        <w:adjustRightInd w:val="0"/>
        <w:snapToGrid w:val="0"/>
        <w:spacing w:line="600" w:lineRule="exact"/>
        <w:ind w:firstLineChars="200" w:firstLine="640"/>
        <w:rPr>
          <w:rFonts w:ascii="仿宋" w:eastAsia="仿宋" w:hAnsi="仿宋" w:cs="宋体"/>
          <w:color w:val="000000"/>
          <w:kern w:val="0"/>
          <w:sz w:val="32"/>
          <w:szCs w:val="32"/>
        </w:rPr>
      </w:pPr>
      <w:r w:rsidRPr="00CD3302">
        <w:rPr>
          <w:rFonts w:ascii="仿宋" w:eastAsia="仿宋" w:hAnsi="仿宋" w:cs="仿宋_GB2312" w:hint="eastAsia"/>
          <w:sz w:val="32"/>
          <w:szCs w:val="32"/>
        </w:rPr>
        <w:t>&lt;2&gt;“八·一”建军节</w:t>
      </w:r>
      <w:r w:rsidRPr="00CD3302">
        <w:rPr>
          <w:rFonts w:ascii="仿宋" w:eastAsia="仿宋" w:hAnsi="仿宋" w:cs="宋体" w:hint="eastAsia"/>
          <w:color w:val="000000"/>
          <w:kern w:val="0"/>
          <w:sz w:val="32"/>
          <w:szCs w:val="32"/>
        </w:rPr>
        <w:t>慰问：1000元/人；</w:t>
      </w:r>
    </w:p>
    <w:p w:rsidR="00CD3302" w:rsidRPr="00CD3302" w:rsidRDefault="00CD3302" w:rsidP="00CD3302">
      <w:pPr>
        <w:adjustRightInd w:val="0"/>
        <w:snapToGrid w:val="0"/>
        <w:spacing w:line="600" w:lineRule="exact"/>
        <w:ind w:firstLineChars="200" w:firstLine="640"/>
        <w:rPr>
          <w:rFonts w:ascii="仿宋" w:eastAsia="仿宋" w:hAnsi="仿宋" w:cs="宋体"/>
          <w:color w:val="000000"/>
          <w:kern w:val="0"/>
          <w:sz w:val="32"/>
          <w:szCs w:val="32"/>
        </w:rPr>
      </w:pPr>
      <w:r w:rsidRPr="00CD3302">
        <w:rPr>
          <w:rFonts w:ascii="仿宋" w:eastAsia="仿宋" w:hAnsi="仿宋" w:cs="仿宋_GB2312" w:hint="eastAsia"/>
          <w:sz w:val="32"/>
          <w:szCs w:val="32"/>
        </w:rPr>
        <w:t>&lt;3&gt;</w:t>
      </w:r>
      <w:r w:rsidRPr="00CD3302">
        <w:rPr>
          <w:rFonts w:ascii="仿宋" w:eastAsia="仿宋" w:hAnsi="仿宋" w:cs="宋体" w:hint="eastAsia"/>
          <w:color w:val="000000"/>
          <w:kern w:val="0"/>
          <w:sz w:val="32"/>
          <w:szCs w:val="32"/>
        </w:rPr>
        <w:t>健康检查费：600元/人；</w:t>
      </w:r>
    </w:p>
    <w:p w:rsidR="00CD3302" w:rsidRPr="00CD3302" w:rsidRDefault="00CD3302" w:rsidP="00CD3302">
      <w:pPr>
        <w:adjustRightInd w:val="0"/>
        <w:snapToGrid w:val="0"/>
        <w:spacing w:line="600" w:lineRule="exact"/>
        <w:ind w:firstLineChars="200" w:firstLine="640"/>
        <w:rPr>
          <w:rFonts w:ascii="仿宋" w:eastAsia="仿宋" w:hAnsi="仿宋" w:cs="仿宋_GB2312"/>
          <w:sz w:val="32"/>
          <w:szCs w:val="32"/>
        </w:rPr>
      </w:pPr>
      <w:r w:rsidRPr="00CD3302">
        <w:rPr>
          <w:rFonts w:ascii="仿宋" w:eastAsia="仿宋" w:hAnsi="仿宋" w:cs="仿宋_GB2312" w:hint="eastAsia"/>
          <w:sz w:val="32"/>
          <w:szCs w:val="32"/>
        </w:rPr>
        <w:t>&lt;4&gt;基本医疗个人账户补助（简称门诊医疗补助）：基本医疗个人账户不足160元/月补足到160元/月（以2016年基本医疗个人账户金额为基础进行补助）；</w:t>
      </w:r>
    </w:p>
    <w:p w:rsidR="00CD3302" w:rsidRPr="00CD3302" w:rsidRDefault="00CD3302" w:rsidP="00CD3302">
      <w:pPr>
        <w:adjustRightInd w:val="0"/>
        <w:snapToGrid w:val="0"/>
        <w:spacing w:line="600" w:lineRule="exact"/>
        <w:ind w:firstLine="640"/>
        <w:rPr>
          <w:rFonts w:ascii="仿宋" w:eastAsia="仿宋" w:hAnsi="仿宋" w:cs="仿宋_GB2312"/>
          <w:sz w:val="32"/>
          <w:szCs w:val="32"/>
        </w:rPr>
      </w:pPr>
      <w:r w:rsidRPr="00CD3302">
        <w:rPr>
          <w:rFonts w:ascii="仿宋" w:eastAsia="仿宋" w:hAnsi="仿宋" w:cs="仿宋_GB2312" w:hint="eastAsia"/>
          <w:sz w:val="32"/>
          <w:szCs w:val="32"/>
        </w:rPr>
        <w:t>&lt;5&gt;住院医疗救助：全年住院医疗个人自付部分超过2000元的，其超过部分按50%给予救助，全年累计救助金额不超过10000元。企业军转干部病故的，给予其直系亲属一次性3000元困难救助；</w:t>
      </w:r>
    </w:p>
    <w:p w:rsidR="00CD3302" w:rsidRPr="00CD3302" w:rsidRDefault="00CD3302" w:rsidP="00CD3302">
      <w:pPr>
        <w:adjustRightInd w:val="0"/>
        <w:snapToGrid w:val="0"/>
        <w:spacing w:line="600" w:lineRule="exact"/>
        <w:ind w:firstLine="640"/>
        <w:rPr>
          <w:rFonts w:ascii="仿宋" w:eastAsia="仿宋" w:hAnsi="仿宋" w:cs="仿宋_GB2312"/>
          <w:sz w:val="32"/>
          <w:szCs w:val="32"/>
        </w:rPr>
      </w:pPr>
      <w:r w:rsidRPr="00CD3302">
        <w:rPr>
          <w:rFonts w:ascii="仿宋" w:eastAsia="仿宋" w:hAnsi="仿宋" w:cs="仿宋_GB2312" w:hint="eastAsia"/>
          <w:sz w:val="32"/>
          <w:szCs w:val="32"/>
        </w:rPr>
        <w:t>&lt;6&gt;住房救助：家居城镇的企业军转干部，本人无住房又符合廉租房申请条件，但未解决廉租房的，给予每月100元住房租金补助；本人有住房，但家庭人均住房建筑面积不足15平方米的，给予每月50元住房补助。</w:t>
      </w:r>
    </w:p>
    <w:p w:rsidR="00CD3302" w:rsidRPr="00CD3302" w:rsidRDefault="00CD3302" w:rsidP="00CD3302">
      <w:pPr>
        <w:adjustRightInd w:val="0"/>
        <w:snapToGrid w:val="0"/>
        <w:spacing w:line="600" w:lineRule="exact"/>
        <w:ind w:firstLine="640"/>
        <w:rPr>
          <w:rFonts w:ascii="仿宋" w:eastAsia="仿宋" w:hAnsi="仿宋" w:cs="仿宋_GB2312"/>
          <w:sz w:val="32"/>
          <w:szCs w:val="32"/>
        </w:rPr>
      </w:pPr>
      <w:r w:rsidRPr="00CD3302">
        <w:rPr>
          <w:rFonts w:ascii="仿宋" w:eastAsia="仿宋" w:hAnsi="仿宋" w:cs="仿宋_GB2312" w:hint="eastAsia"/>
          <w:sz w:val="32"/>
          <w:szCs w:val="32"/>
        </w:rPr>
        <w:t>&lt;7&gt;教育救助：企业军转干部家庭困难的，其子女就读小学、初中、高中的，免收学费、住校费、补课费等；就读中职学校和高校的，资助1000元/人/年。</w:t>
      </w:r>
    </w:p>
    <w:p w:rsidR="00CD3302" w:rsidRPr="00CD3302" w:rsidRDefault="00CD3302" w:rsidP="00CD3302">
      <w:pPr>
        <w:adjustRightInd w:val="0"/>
        <w:snapToGrid w:val="0"/>
        <w:spacing w:line="600" w:lineRule="exact"/>
        <w:ind w:firstLine="640"/>
        <w:jc w:val="left"/>
        <w:rPr>
          <w:rFonts w:ascii="仿宋" w:eastAsia="仿宋" w:hAnsi="仿宋" w:cs="仿宋_GB2312"/>
          <w:sz w:val="32"/>
          <w:szCs w:val="32"/>
        </w:rPr>
      </w:pPr>
      <w:r w:rsidRPr="00CD3302">
        <w:rPr>
          <w:rFonts w:ascii="仿宋" w:eastAsia="仿宋" w:hAnsi="仿宋" w:cs="仿宋_GB2312" w:hint="eastAsia"/>
          <w:sz w:val="32"/>
          <w:szCs w:val="32"/>
        </w:rPr>
        <w:t>&lt;8&gt;特殊困难救助：对身患六类特殊重症、长期住院的</w:t>
      </w:r>
      <w:r w:rsidRPr="00CD3302">
        <w:rPr>
          <w:rFonts w:ascii="仿宋" w:eastAsia="仿宋" w:hAnsi="仿宋" w:cs="仿宋_GB2312" w:hint="eastAsia"/>
          <w:sz w:val="32"/>
          <w:szCs w:val="32"/>
        </w:rPr>
        <w:lastRenderedPageBreak/>
        <w:t>每年救助2000元，长期卧病在床、生活无法自理的每年救助3000元。非本人原因遭遇意外事故导致本人致残（八级及其以上残疾）的一次性救助3000元。遭遇灾祸导致住房被毁且无法居住的，给予一次性救助5000元。</w:t>
      </w:r>
    </w:p>
    <w:p w:rsidR="00CD3302" w:rsidRPr="00CD3302" w:rsidRDefault="00CD3302" w:rsidP="00CD3302">
      <w:pPr>
        <w:adjustRightInd w:val="0"/>
        <w:snapToGrid w:val="0"/>
        <w:spacing w:line="600" w:lineRule="exact"/>
        <w:ind w:firstLine="640"/>
        <w:rPr>
          <w:rFonts w:ascii="仿宋" w:eastAsia="仿宋" w:hAnsi="仿宋" w:cs="仿宋_GB2312"/>
          <w:b/>
          <w:bCs/>
          <w:sz w:val="32"/>
          <w:szCs w:val="32"/>
        </w:rPr>
      </w:pPr>
      <w:r w:rsidRPr="00CD3302">
        <w:rPr>
          <w:rFonts w:ascii="仿宋" w:eastAsia="仿宋" w:hAnsi="仿宋" w:cs="仿宋_GB2312" w:hint="eastAsia"/>
          <w:b/>
          <w:bCs/>
          <w:sz w:val="32"/>
          <w:szCs w:val="32"/>
        </w:rPr>
        <w:t>2.项目绩效目标</w:t>
      </w:r>
    </w:p>
    <w:p w:rsidR="00CD3302" w:rsidRPr="00CD3302" w:rsidRDefault="00CD3302" w:rsidP="00CD3302">
      <w:pPr>
        <w:adjustRightInd w:val="0"/>
        <w:snapToGrid w:val="0"/>
        <w:spacing w:line="600" w:lineRule="exact"/>
        <w:ind w:firstLine="640"/>
        <w:rPr>
          <w:rFonts w:ascii="仿宋" w:eastAsia="仿宋" w:hAnsi="仿宋" w:cs="仿宋_GB2312"/>
          <w:sz w:val="32"/>
          <w:szCs w:val="32"/>
        </w:rPr>
      </w:pPr>
      <w:r w:rsidRPr="00CD3302">
        <w:rPr>
          <w:rFonts w:ascii="仿宋" w:eastAsia="仿宋" w:hAnsi="仿宋" w:cs="仿宋_GB2312" w:hint="eastAsia"/>
          <w:sz w:val="32"/>
          <w:szCs w:val="32"/>
        </w:rPr>
        <w:t>（1）强化政策落实，及时足额兑现。不折不扣落实中央、省、市相关解困政策，每月按时足额兑现解困补助，及时落实失业人员养老、医疗保险。</w:t>
      </w:r>
    </w:p>
    <w:p w:rsidR="00CD3302" w:rsidRPr="00CD3302" w:rsidRDefault="00CD3302" w:rsidP="00CD3302">
      <w:pPr>
        <w:adjustRightInd w:val="0"/>
        <w:snapToGrid w:val="0"/>
        <w:spacing w:line="600" w:lineRule="exact"/>
        <w:ind w:firstLine="640"/>
        <w:rPr>
          <w:rFonts w:ascii="仿宋" w:eastAsia="仿宋" w:hAnsi="仿宋" w:cs="仿宋_GB2312"/>
          <w:sz w:val="32"/>
          <w:szCs w:val="32"/>
        </w:rPr>
      </w:pPr>
      <w:r w:rsidRPr="00CD3302">
        <w:rPr>
          <w:rFonts w:ascii="仿宋" w:eastAsia="仿宋" w:hAnsi="仿宋" w:cs="仿宋_GB2312" w:hint="eastAsia"/>
          <w:sz w:val="32"/>
          <w:szCs w:val="32"/>
        </w:rPr>
        <w:t>（2）坚持以人为本，解决具体困难。春节、“八·一”由政府对退休和失业人员发放慰问金，开展退休人员健康检查，对生病住院、死亡及特殊困难人员给予适当救助，建立了解困长效机制。</w:t>
      </w:r>
    </w:p>
    <w:p w:rsidR="00CD3302" w:rsidRPr="00CD3302" w:rsidRDefault="00CD3302" w:rsidP="00CD3302">
      <w:pPr>
        <w:adjustRightInd w:val="0"/>
        <w:snapToGrid w:val="0"/>
        <w:spacing w:line="600" w:lineRule="exact"/>
        <w:ind w:firstLine="640"/>
        <w:rPr>
          <w:rFonts w:ascii="仿宋" w:eastAsia="仿宋" w:hAnsi="仿宋" w:cs="仿宋_GB2312"/>
          <w:sz w:val="32"/>
          <w:szCs w:val="32"/>
        </w:rPr>
      </w:pPr>
      <w:r w:rsidRPr="00CD3302">
        <w:rPr>
          <w:rFonts w:ascii="仿宋" w:eastAsia="仿宋" w:hAnsi="仿宋" w:cs="仿宋_GB2312" w:hint="eastAsia"/>
          <w:sz w:val="32"/>
          <w:szCs w:val="32"/>
        </w:rPr>
        <w:t>（3）以情感化转化，确保总体稳定。坚持春节、“八·一”召开座谈会，广泛开展走访慰问工作，平时加强与“重点人”政策沟通、情感交流，构建平和相处格局，确保企业军转干部群体总体稳定。</w:t>
      </w:r>
    </w:p>
    <w:p w:rsidR="00CD3302" w:rsidRPr="00CD3302" w:rsidRDefault="00CD3302" w:rsidP="00CD3302">
      <w:pPr>
        <w:adjustRightInd w:val="0"/>
        <w:snapToGrid w:val="0"/>
        <w:spacing w:line="600" w:lineRule="exact"/>
        <w:ind w:firstLineChars="200" w:firstLine="643"/>
        <w:rPr>
          <w:rFonts w:ascii="仿宋" w:eastAsia="仿宋" w:hAnsi="仿宋" w:cs="楷体_GB2312"/>
          <w:b/>
          <w:bCs/>
          <w:sz w:val="32"/>
          <w:szCs w:val="32"/>
        </w:rPr>
      </w:pPr>
      <w:r w:rsidRPr="00CD3302">
        <w:rPr>
          <w:rFonts w:ascii="仿宋" w:eastAsia="仿宋" w:hAnsi="仿宋" w:cs="楷体_GB2312" w:hint="eastAsia"/>
          <w:b/>
          <w:bCs/>
          <w:sz w:val="32"/>
          <w:szCs w:val="32"/>
        </w:rPr>
        <w:t>（三）项目自评步骤及方法</w:t>
      </w:r>
    </w:p>
    <w:p w:rsidR="00CD3302" w:rsidRPr="00CD3302" w:rsidRDefault="00CD3302" w:rsidP="00CD3302">
      <w:pPr>
        <w:adjustRightInd w:val="0"/>
        <w:snapToGrid w:val="0"/>
        <w:spacing w:line="600" w:lineRule="exact"/>
        <w:ind w:firstLineChars="200" w:firstLine="640"/>
        <w:rPr>
          <w:rFonts w:ascii="仿宋" w:eastAsia="仿宋" w:hAnsi="仿宋"/>
          <w:color w:val="000000"/>
          <w:sz w:val="32"/>
          <w:szCs w:val="32"/>
          <w:shd w:val="clear" w:color="auto" w:fill="FFFFFF"/>
        </w:rPr>
      </w:pPr>
      <w:r w:rsidRPr="00CD3302">
        <w:rPr>
          <w:rFonts w:ascii="仿宋" w:eastAsia="仿宋" w:hAnsi="仿宋" w:hint="eastAsia"/>
          <w:sz w:val="32"/>
          <w:szCs w:val="32"/>
          <w:shd w:val="clear" w:color="auto" w:fill="FFFFFF"/>
        </w:rPr>
        <w:t>我局成立了项目自评小组，由市军转办主任侯安邦任组长，市军转办、市人社局规财科、市社保局待遇支付科、市医保局信息管理科任成员。组织有关人员对</w:t>
      </w:r>
      <w:r w:rsidRPr="00CD3302">
        <w:rPr>
          <w:rFonts w:ascii="仿宋" w:eastAsia="仿宋" w:hAnsi="仿宋" w:hint="eastAsia"/>
          <w:color w:val="000000"/>
          <w:sz w:val="32"/>
          <w:szCs w:val="32"/>
          <w:shd w:val="clear" w:color="auto" w:fill="FFFFFF"/>
        </w:rPr>
        <w:t>照解困资金项目支出内容和绩效目标，针对办理流程、资金兑现、财务管理、社会效益等做出自我评价。</w:t>
      </w:r>
    </w:p>
    <w:p w:rsidR="00CD3302" w:rsidRPr="00CD3302" w:rsidRDefault="00CD3302" w:rsidP="00CD3302">
      <w:pPr>
        <w:adjustRightInd w:val="0"/>
        <w:snapToGrid w:val="0"/>
        <w:spacing w:line="600" w:lineRule="exact"/>
        <w:ind w:firstLineChars="200" w:firstLine="640"/>
        <w:rPr>
          <w:rFonts w:ascii="仿宋" w:eastAsia="仿宋" w:hAnsi="仿宋" w:cs="黑体"/>
          <w:color w:val="000000"/>
          <w:sz w:val="32"/>
          <w:szCs w:val="32"/>
          <w:shd w:val="clear" w:color="auto" w:fill="FFFFFF"/>
        </w:rPr>
      </w:pPr>
      <w:r w:rsidRPr="00CD3302">
        <w:rPr>
          <w:rFonts w:ascii="仿宋" w:eastAsia="仿宋" w:hAnsi="仿宋" w:cs="黑体" w:hint="eastAsia"/>
          <w:color w:val="000000"/>
          <w:sz w:val="32"/>
          <w:szCs w:val="32"/>
          <w:shd w:val="clear" w:color="auto" w:fill="FFFFFF"/>
        </w:rPr>
        <w:t>二、项目资金申报及使用情况</w:t>
      </w:r>
    </w:p>
    <w:p w:rsidR="00CD3302" w:rsidRPr="00CD3302" w:rsidRDefault="00CD3302" w:rsidP="00CD3302">
      <w:pPr>
        <w:adjustRightInd w:val="0"/>
        <w:snapToGrid w:val="0"/>
        <w:spacing w:line="600" w:lineRule="exact"/>
        <w:ind w:firstLineChars="200" w:firstLine="643"/>
        <w:rPr>
          <w:rFonts w:ascii="仿宋" w:eastAsia="仿宋" w:hAnsi="仿宋"/>
          <w:b/>
          <w:bCs/>
          <w:sz w:val="32"/>
          <w:szCs w:val="32"/>
          <w:lang w:val="zh-CN"/>
        </w:rPr>
      </w:pPr>
      <w:r w:rsidRPr="00CD3302">
        <w:rPr>
          <w:rFonts w:ascii="仿宋" w:eastAsia="仿宋" w:hAnsi="仿宋" w:hint="eastAsia"/>
          <w:b/>
          <w:bCs/>
          <w:sz w:val="32"/>
          <w:szCs w:val="32"/>
          <w:lang w:val="zh-CN"/>
        </w:rPr>
        <w:lastRenderedPageBreak/>
        <w:t>（一）项目资金申报及批复情况</w:t>
      </w:r>
    </w:p>
    <w:p w:rsidR="00CD3302" w:rsidRPr="00CD3302" w:rsidRDefault="00CD3302" w:rsidP="00CD3302">
      <w:pPr>
        <w:adjustRightInd w:val="0"/>
        <w:snapToGrid w:val="0"/>
        <w:spacing w:line="600" w:lineRule="exact"/>
        <w:ind w:firstLineChars="200" w:firstLine="640"/>
        <w:rPr>
          <w:rFonts w:ascii="仿宋" w:eastAsia="仿宋" w:hAnsi="仿宋"/>
          <w:sz w:val="32"/>
          <w:szCs w:val="32"/>
          <w:lang w:val="zh-CN"/>
        </w:rPr>
      </w:pPr>
      <w:r w:rsidRPr="00CD3302">
        <w:rPr>
          <w:rFonts w:ascii="仿宋" w:eastAsia="仿宋" w:hAnsi="仿宋" w:hint="eastAsia"/>
          <w:sz w:val="32"/>
          <w:szCs w:val="32"/>
          <w:lang w:val="zh-CN"/>
        </w:rPr>
        <w:t>项目资金申报、批复及预算调整等严格按相关程序执行。市军转办根据上年解困资金决算和解困政策调整情况向市财政局申报预算，市财政局按相关程序报市人大审批。</w:t>
      </w:r>
    </w:p>
    <w:p w:rsidR="00CD3302" w:rsidRPr="00CD3302" w:rsidRDefault="00CD3302" w:rsidP="00CD3302">
      <w:pPr>
        <w:adjustRightInd w:val="0"/>
        <w:snapToGrid w:val="0"/>
        <w:spacing w:line="600" w:lineRule="exact"/>
        <w:ind w:firstLineChars="200" w:firstLine="643"/>
        <w:rPr>
          <w:rFonts w:ascii="仿宋" w:eastAsia="仿宋" w:hAnsi="仿宋"/>
          <w:b/>
          <w:bCs/>
          <w:sz w:val="32"/>
          <w:szCs w:val="32"/>
          <w:lang w:val="zh-CN"/>
        </w:rPr>
      </w:pPr>
      <w:r w:rsidRPr="00CD3302">
        <w:rPr>
          <w:rFonts w:ascii="仿宋" w:eastAsia="仿宋" w:hAnsi="仿宋" w:hint="eastAsia"/>
          <w:b/>
          <w:bCs/>
          <w:sz w:val="32"/>
          <w:szCs w:val="32"/>
          <w:lang w:val="zh-CN"/>
        </w:rPr>
        <w:t>（二）资金计划、到位及使用情况</w:t>
      </w:r>
    </w:p>
    <w:p w:rsidR="00CD3302" w:rsidRPr="00CD3302" w:rsidRDefault="00CD3302" w:rsidP="00CD3302">
      <w:pPr>
        <w:adjustRightInd w:val="0"/>
        <w:snapToGrid w:val="0"/>
        <w:spacing w:line="600" w:lineRule="exact"/>
        <w:ind w:firstLine="640"/>
        <w:rPr>
          <w:rFonts w:ascii="仿宋" w:eastAsia="仿宋" w:hAnsi="仿宋"/>
          <w:sz w:val="32"/>
          <w:szCs w:val="32"/>
        </w:rPr>
      </w:pPr>
      <w:r w:rsidRPr="00CD3302">
        <w:rPr>
          <w:rFonts w:ascii="仿宋" w:eastAsia="仿宋" w:hAnsi="仿宋" w:hint="eastAsia"/>
          <w:sz w:val="32"/>
          <w:szCs w:val="32"/>
        </w:rPr>
        <w:t>2018年解困资金中央和省级财政转移支付</w:t>
      </w:r>
      <w:r w:rsidRPr="00CD3302">
        <w:rPr>
          <w:rFonts w:ascii="仿宋" w:eastAsia="仿宋" w:hAnsi="仿宋"/>
          <w:sz w:val="32"/>
          <w:szCs w:val="32"/>
        </w:rPr>
        <w:t>978.81</w:t>
      </w:r>
      <w:r w:rsidRPr="00CD3302">
        <w:rPr>
          <w:rFonts w:ascii="仿宋" w:eastAsia="仿宋" w:hAnsi="仿宋" w:hint="eastAsia"/>
          <w:sz w:val="32"/>
          <w:szCs w:val="32"/>
        </w:rPr>
        <w:t>万元即将到位，市本级补差申报预算2169万元，其中到位1500万，再加上</w:t>
      </w:r>
      <w:r w:rsidR="0060153E">
        <w:rPr>
          <w:rFonts w:ascii="仿宋" w:eastAsia="仿宋" w:hAnsi="仿宋" w:hint="eastAsia"/>
          <w:sz w:val="32"/>
          <w:szCs w:val="32"/>
        </w:rPr>
        <w:t>2018</w:t>
      </w:r>
      <w:r w:rsidRPr="00CD3302">
        <w:rPr>
          <w:rFonts w:ascii="仿宋" w:eastAsia="仿宋" w:hAnsi="仿宋" w:hint="eastAsia"/>
          <w:sz w:val="32"/>
          <w:szCs w:val="32"/>
        </w:rPr>
        <w:t>年解困资金接转1414.7万元，共计2914.7万均已到位。截止6月，我市共支出1558.96万元。</w:t>
      </w:r>
    </w:p>
    <w:p w:rsidR="00CD3302" w:rsidRPr="00CD3302" w:rsidRDefault="00CD3302" w:rsidP="00CD3302">
      <w:pPr>
        <w:adjustRightInd w:val="0"/>
        <w:snapToGrid w:val="0"/>
        <w:spacing w:line="600" w:lineRule="exact"/>
        <w:ind w:firstLineChars="200" w:firstLine="643"/>
        <w:rPr>
          <w:rFonts w:ascii="仿宋" w:eastAsia="仿宋" w:hAnsi="仿宋"/>
          <w:b/>
          <w:bCs/>
          <w:sz w:val="32"/>
          <w:szCs w:val="32"/>
          <w:lang w:val="zh-CN"/>
        </w:rPr>
      </w:pPr>
      <w:r w:rsidRPr="00CD3302">
        <w:rPr>
          <w:rFonts w:ascii="仿宋" w:eastAsia="仿宋" w:hAnsi="仿宋" w:hint="eastAsia"/>
          <w:b/>
          <w:bCs/>
          <w:sz w:val="32"/>
          <w:szCs w:val="32"/>
          <w:lang w:val="zh-CN"/>
        </w:rPr>
        <w:t>（三）项目财务管理情况</w:t>
      </w:r>
    </w:p>
    <w:p w:rsidR="00CD3302" w:rsidRPr="00CD3302" w:rsidRDefault="00CD3302" w:rsidP="00CD3302">
      <w:pPr>
        <w:adjustRightInd w:val="0"/>
        <w:snapToGrid w:val="0"/>
        <w:spacing w:line="600" w:lineRule="exact"/>
        <w:ind w:firstLineChars="200" w:firstLine="640"/>
        <w:rPr>
          <w:rFonts w:ascii="仿宋" w:eastAsia="仿宋" w:hAnsi="仿宋" w:cs="宋体"/>
          <w:color w:val="000000"/>
          <w:kern w:val="0"/>
          <w:sz w:val="32"/>
          <w:szCs w:val="32"/>
        </w:rPr>
      </w:pPr>
      <w:r w:rsidRPr="00CD3302">
        <w:rPr>
          <w:rFonts w:ascii="仿宋" w:eastAsia="仿宋" w:hAnsi="仿宋" w:cs="宋体" w:hint="eastAsia"/>
          <w:color w:val="000000"/>
          <w:kern w:val="0"/>
          <w:sz w:val="32"/>
          <w:szCs w:val="32"/>
        </w:rPr>
        <w:t>按照《会计法》和</w:t>
      </w:r>
      <w:r w:rsidRPr="00CD3302">
        <w:rPr>
          <w:rFonts w:ascii="仿宋" w:eastAsia="仿宋" w:hAnsi="仿宋" w:cs="仿宋_GB2312" w:hint="eastAsia"/>
          <w:sz w:val="32"/>
          <w:szCs w:val="32"/>
          <w:lang w:val="zh-CN"/>
        </w:rPr>
        <w:t>《企业军转干部生活困难中央和省级财政补助资金管理办法》（</w:t>
      </w:r>
      <w:r w:rsidRPr="00CD3302">
        <w:rPr>
          <w:rFonts w:ascii="仿宋" w:eastAsia="仿宋" w:hAnsi="仿宋" w:hint="eastAsia"/>
          <w:sz w:val="32"/>
          <w:szCs w:val="32"/>
        </w:rPr>
        <w:t>川财社</w:t>
      </w:r>
      <w:r w:rsidRPr="00CD3302">
        <w:rPr>
          <w:rFonts w:ascii="仿宋" w:eastAsia="仿宋" w:hAnsi="仿宋" w:cs="仿宋_GB2312" w:hint="eastAsia"/>
          <w:sz w:val="32"/>
          <w:szCs w:val="32"/>
          <w:lang w:val="zh-CN"/>
        </w:rPr>
        <w:t>〔</w:t>
      </w:r>
      <w:r w:rsidR="0060153E">
        <w:rPr>
          <w:rFonts w:ascii="仿宋" w:eastAsia="仿宋" w:hAnsi="仿宋" w:cs="仿宋_GB2312" w:hint="eastAsia"/>
          <w:sz w:val="32"/>
          <w:szCs w:val="32"/>
        </w:rPr>
        <w:t>2018</w:t>
      </w:r>
      <w:r w:rsidRPr="00CD3302">
        <w:rPr>
          <w:rFonts w:ascii="仿宋" w:eastAsia="仿宋" w:hAnsi="仿宋" w:cs="仿宋_GB2312" w:hint="eastAsia"/>
          <w:sz w:val="32"/>
          <w:szCs w:val="32"/>
          <w:lang w:val="zh-CN"/>
        </w:rPr>
        <w:t>〕</w:t>
      </w:r>
      <w:r w:rsidRPr="00CD3302">
        <w:rPr>
          <w:rFonts w:ascii="仿宋" w:eastAsia="仿宋" w:hAnsi="仿宋" w:cs="仿宋_GB2312" w:hint="eastAsia"/>
          <w:sz w:val="32"/>
          <w:szCs w:val="32"/>
        </w:rPr>
        <w:t>13</w:t>
      </w:r>
      <w:r w:rsidRPr="00CD3302">
        <w:rPr>
          <w:rFonts w:ascii="仿宋" w:eastAsia="仿宋" w:hAnsi="仿宋" w:cs="仿宋_GB2312" w:hint="eastAsia"/>
          <w:sz w:val="32"/>
          <w:szCs w:val="32"/>
          <w:lang w:val="zh-CN"/>
        </w:rPr>
        <w:t>号）等文件规定</w:t>
      </w:r>
      <w:r w:rsidRPr="00CD3302">
        <w:rPr>
          <w:rFonts w:ascii="仿宋" w:eastAsia="仿宋" w:hAnsi="仿宋" w:cs="宋体" w:hint="eastAsia"/>
          <w:color w:val="000000"/>
          <w:kern w:val="0"/>
          <w:sz w:val="32"/>
          <w:szCs w:val="32"/>
        </w:rPr>
        <w:t>进行项目经费管理和会计核算。严格执行各项财经制度的同时，强化内部控制，保证经费用到实处，专款专用、无挤占经费，无虚列成本的现象。</w:t>
      </w:r>
    </w:p>
    <w:p w:rsidR="00CD3302" w:rsidRPr="00CD3302" w:rsidRDefault="00CD3302" w:rsidP="00CD3302">
      <w:pPr>
        <w:numPr>
          <w:ilvl w:val="0"/>
          <w:numId w:val="14"/>
        </w:numPr>
        <w:adjustRightInd w:val="0"/>
        <w:snapToGrid w:val="0"/>
        <w:spacing w:line="600" w:lineRule="exact"/>
        <w:ind w:firstLineChars="200" w:firstLine="640"/>
        <w:rPr>
          <w:rFonts w:ascii="仿宋" w:eastAsia="仿宋" w:hAnsi="仿宋" w:cs="黑体"/>
          <w:color w:val="000000"/>
          <w:kern w:val="0"/>
          <w:sz w:val="32"/>
          <w:szCs w:val="32"/>
        </w:rPr>
      </w:pPr>
      <w:r w:rsidRPr="00CD3302">
        <w:rPr>
          <w:rFonts w:ascii="仿宋" w:eastAsia="仿宋" w:hAnsi="仿宋" w:cs="黑体" w:hint="eastAsia"/>
          <w:color w:val="000000"/>
          <w:kern w:val="0"/>
          <w:sz w:val="32"/>
          <w:szCs w:val="32"/>
        </w:rPr>
        <w:t>项目实施及管理情况</w:t>
      </w:r>
    </w:p>
    <w:p w:rsidR="00CD3302" w:rsidRPr="00CD3302" w:rsidRDefault="00CD3302" w:rsidP="00CD3302">
      <w:pPr>
        <w:adjustRightInd w:val="0"/>
        <w:snapToGrid w:val="0"/>
        <w:spacing w:line="600" w:lineRule="exact"/>
        <w:ind w:firstLineChars="200" w:firstLine="640"/>
        <w:rPr>
          <w:rFonts w:ascii="仿宋" w:eastAsia="仿宋" w:hAnsi="仿宋" w:cs="宋体"/>
          <w:bCs/>
          <w:kern w:val="0"/>
          <w:sz w:val="32"/>
          <w:szCs w:val="32"/>
        </w:rPr>
      </w:pPr>
      <w:r w:rsidRPr="00CD3302">
        <w:rPr>
          <w:rFonts w:ascii="仿宋" w:eastAsia="仿宋" w:hAnsi="仿宋" w:cs="宋体" w:hint="eastAsia"/>
          <w:bCs/>
          <w:kern w:val="0"/>
          <w:sz w:val="32"/>
          <w:szCs w:val="32"/>
        </w:rPr>
        <w:t>根据《关于市企业军转干部问题工作小组成员单位职责分工的通知》（</w:t>
      </w:r>
      <w:r w:rsidRPr="00CD3302">
        <w:rPr>
          <w:rFonts w:ascii="仿宋" w:eastAsia="仿宋" w:hAnsi="仿宋" w:hint="eastAsia"/>
          <w:sz w:val="32"/>
          <w:szCs w:val="32"/>
        </w:rPr>
        <w:t>绵企转组</w:t>
      </w:r>
      <w:r w:rsidRPr="00CD3302">
        <w:rPr>
          <w:rFonts w:ascii="仿宋" w:eastAsia="仿宋" w:hAnsi="仿宋" w:cs="仿宋_GB2312" w:hint="eastAsia"/>
          <w:sz w:val="32"/>
          <w:szCs w:val="32"/>
          <w:lang w:val="zh-CN"/>
        </w:rPr>
        <w:t>〔</w:t>
      </w:r>
      <w:r w:rsidRPr="00CD3302">
        <w:rPr>
          <w:rFonts w:ascii="仿宋" w:eastAsia="仿宋" w:hAnsi="仿宋" w:cs="仿宋_GB2312" w:hint="eastAsia"/>
          <w:sz w:val="32"/>
          <w:szCs w:val="32"/>
        </w:rPr>
        <w:t>2005</w:t>
      </w:r>
      <w:r w:rsidRPr="00CD3302">
        <w:rPr>
          <w:rFonts w:ascii="仿宋" w:eastAsia="仿宋" w:hAnsi="仿宋" w:cs="仿宋_GB2312" w:hint="eastAsia"/>
          <w:sz w:val="32"/>
          <w:szCs w:val="32"/>
          <w:lang w:val="zh-CN"/>
        </w:rPr>
        <w:t>〕</w:t>
      </w:r>
      <w:r w:rsidRPr="00CD3302">
        <w:rPr>
          <w:rFonts w:ascii="仿宋" w:eastAsia="仿宋" w:hAnsi="仿宋" w:cs="仿宋_GB2312" w:hint="eastAsia"/>
          <w:sz w:val="32"/>
          <w:szCs w:val="32"/>
        </w:rPr>
        <w:t>1</w:t>
      </w:r>
      <w:r w:rsidRPr="00CD3302">
        <w:rPr>
          <w:rFonts w:ascii="仿宋" w:eastAsia="仿宋" w:hAnsi="仿宋" w:cs="仿宋_GB2312" w:hint="eastAsia"/>
          <w:sz w:val="32"/>
          <w:szCs w:val="32"/>
          <w:lang w:val="zh-CN"/>
        </w:rPr>
        <w:t>号</w:t>
      </w:r>
      <w:r w:rsidRPr="00CD3302">
        <w:rPr>
          <w:rFonts w:ascii="仿宋" w:eastAsia="仿宋" w:hAnsi="仿宋" w:cs="宋体" w:hint="eastAsia"/>
          <w:bCs/>
          <w:kern w:val="0"/>
          <w:sz w:val="32"/>
          <w:szCs w:val="32"/>
        </w:rPr>
        <w:t>），</w:t>
      </w:r>
      <w:r w:rsidRPr="00CD3302">
        <w:rPr>
          <w:rFonts w:ascii="仿宋" w:eastAsia="仿宋" w:hAnsi="仿宋" w:cs="宋体" w:hint="eastAsia"/>
          <w:b/>
          <w:kern w:val="0"/>
          <w:sz w:val="32"/>
          <w:szCs w:val="32"/>
        </w:rPr>
        <w:t>市军转办</w:t>
      </w:r>
      <w:r w:rsidRPr="00CD3302">
        <w:rPr>
          <w:rFonts w:ascii="仿宋" w:eastAsia="仿宋" w:hAnsi="仿宋" w:cs="宋体" w:hint="eastAsia"/>
          <w:bCs/>
          <w:kern w:val="0"/>
          <w:sz w:val="32"/>
          <w:szCs w:val="32"/>
        </w:rPr>
        <w:t>做好组织协调工作，负责协调相关部门共同研究提出统筹平衡市内相关解困实施意见；</w:t>
      </w:r>
      <w:r w:rsidRPr="00CD3302">
        <w:rPr>
          <w:rFonts w:ascii="仿宋" w:eastAsia="仿宋" w:hAnsi="仿宋" w:cs="宋体" w:hint="eastAsia"/>
          <w:b/>
          <w:kern w:val="0"/>
          <w:sz w:val="32"/>
          <w:szCs w:val="32"/>
        </w:rPr>
        <w:t>市财政局</w:t>
      </w:r>
      <w:r w:rsidRPr="00CD3302">
        <w:rPr>
          <w:rFonts w:ascii="仿宋" w:eastAsia="仿宋" w:hAnsi="仿宋" w:cs="宋体" w:hint="eastAsia"/>
          <w:bCs/>
          <w:kern w:val="0"/>
          <w:sz w:val="32"/>
          <w:szCs w:val="32"/>
        </w:rPr>
        <w:t>做好资金保障和监管工作，负责财政转移支付资金的划转，落实市财政配套资金，配合审计、监察等部门加强对解困资金的监督检查工作以及相关统计数据审核工作；</w:t>
      </w:r>
      <w:r w:rsidRPr="00CD3302">
        <w:rPr>
          <w:rFonts w:ascii="仿宋" w:eastAsia="仿宋" w:hAnsi="仿宋" w:cs="宋体" w:hint="eastAsia"/>
          <w:b/>
          <w:kern w:val="0"/>
          <w:sz w:val="32"/>
          <w:szCs w:val="32"/>
        </w:rPr>
        <w:t>市社保局、市医保局和市就业局</w:t>
      </w:r>
      <w:r w:rsidRPr="00CD3302">
        <w:rPr>
          <w:rFonts w:ascii="仿宋" w:eastAsia="仿宋" w:hAnsi="仿宋" w:cs="宋体" w:hint="eastAsia"/>
          <w:bCs/>
          <w:kern w:val="0"/>
          <w:sz w:val="32"/>
          <w:szCs w:val="32"/>
        </w:rPr>
        <w:t>负责对企</w:t>
      </w:r>
      <w:r w:rsidRPr="00CD3302">
        <w:rPr>
          <w:rFonts w:ascii="仿宋" w:eastAsia="仿宋" w:hAnsi="仿宋" w:cs="宋体" w:hint="eastAsia"/>
          <w:bCs/>
          <w:kern w:val="0"/>
          <w:sz w:val="32"/>
          <w:szCs w:val="32"/>
        </w:rPr>
        <w:lastRenderedPageBreak/>
        <w:t>业军转干部工资、养老保险、医疗保险、再就业、提前退休等政策性问题的研究和协调，落实解困政策，兑现相关待遇。</w:t>
      </w:r>
    </w:p>
    <w:p w:rsidR="00CD3302" w:rsidRPr="00CD3302" w:rsidRDefault="00CD3302" w:rsidP="00CD3302">
      <w:pPr>
        <w:adjustRightInd w:val="0"/>
        <w:snapToGrid w:val="0"/>
        <w:spacing w:line="600" w:lineRule="exact"/>
        <w:ind w:firstLineChars="200" w:firstLine="640"/>
        <w:rPr>
          <w:rFonts w:ascii="仿宋" w:eastAsia="仿宋" w:hAnsi="仿宋" w:cs="黑体"/>
          <w:bCs/>
          <w:kern w:val="0"/>
          <w:sz w:val="32"/>
          <w:szCs w:val="32"/>
        </w:rPr>
      </w:pPr>
      <w:r w:rsidRPr="00CD3302">
        <w:rPr>
          <w:rFonts w:ascii="仿宋" w:eastAsia="仿宋" w:hAnsi="仿宋" w:cs="黑体" w:hint="eastAsia"/>
          <w:bCs/>
          <w:kern w:val="0"/>
          <w:sz w:val="32"/>
          <w:szCs w:val="32"/>
        </w:rPr>
        <w:t>四、项目绩效情况</w:t>
      </w:r>
    </w:p>
    <w:p w:rsidR="00CD3302" w:rsidRPr="00CD3302" w:rsidRDefault="00CD3302" w:rsidP="00CD3302">
      <w:pPr>
        <w:adjustRightInd w:val="0"/>
        <w:snapToGrid w:val="0"/>
        <w:spacing w:line="600" w:lineRule="exact"/>
        <w:ind w:firstLineChars="200" w:firstLine="640"/>
        <w:rPr>
          <w:rFonts w:ascii="仿宋" w:eastAsia="仿宋" w:hAnsi="仿宋"/>
          <w:color w:val="000000"/>
          <w:sz w:val="32"/>
          <w:szCs w:val="32"/>
          <w:shd w:val="clear" w:color="auto" w:fill="FFFFFF"/>
        </w:rPr>
      </w:pPr>
      <w:r w:rsidRPr="00CD3302">
        <w:rPr>
          <w:rFonts w:ascii="仿宋" w:eastAsia="仿宋" w:hAnsi="仿宋" w:hint="eastAsia"/>
          <w:color w:val="000000"/>
          <w:sz w:val="32"/>
          <w:szCs w:val="32"/>
          <w:shd w:val="clear" w:color="auto" w:fill="FFFFFF"/>
        </w:rPr>
        <w:t>截至目前，我市已按时、足额兑现了企业军转干部每月的生活困难补助，完成2018年春节、建军节慰问金和体检费的兑现工作。政策落实到位，企业军转干部群体总体稳定可控。</w:t>
      </w:r>
    </w:p>
    <w:p w:rsidR="00CD3302" w:rsidRPr="00CD3302" w:rsidRDefault="00CD3302" w:rsidP="00CD3302">
      <w:pPr>
        <w:adjustRightInd w:val="0"/>
        <w:snapToGrid w:val="0"/>
        <w:spacing w:line="600" w:lineRule="exact"/>
        <w:ind w:firstLineChars="200" w:firstLine="640"/>
        <w:rPr>
          <w:rFonts w:ascii="仿宋" w:eastAsia="仿宋" w:hAnsi="仿宋" w:cs="黑体"/>
          <w:bCs/>
          <w:kern w:val="0"/>
          <w:sz w:val="32"/>
          <w:szCs w:val="32"/>
        </w:rPr>
      </w:pPr>
      <w:r w:rsidRPr="00CD3302">
        <w:rPr>
          <w:rFonts w:ascii="仿宋" w:eastAsia="仿宋" w:hAnsi="仿宋" w:cs="黑体" w:hint="eastAsia"/>
          <w:bCs/>
          <w:kern w:val="0"/>
          <w:sz w:val="32"/>
          <w:szCs w:val="32"/>
        </w:rPr>
        <w:t>五、评价结论及建议</w:t>
      </w:r>
    </w:p>
    <w:p w:rsidR="00CD3302" w:rsidRPr="00CD3302" w:rsidRDefault="00CD3302" w:rsidP="00CD3302">
      <w:pPr>
        <w:adjustRightInd w:val="0"/>
        <w:snapToGrid w:val="0"/>
        <w:spacing w:line="600" w:lineRule="exact"/>
        <w:ind w:firstLine="640"/>
        <w:rPr>
          <w:rFonts w:ascii="仿宋" w:eastAsia="仿宋" w:hAnsi="仿宋" w:cs="楷体_GB2312"/>
          <w:b/>
          <w:bCs/>
          <w:sz w:val="32"/>
          <w:szCs w:val="32"/>
        </w:rPr>
      </w:pPr>
      <w:r w:rsidRPr="00CD3302">
        <w:rPr>
          <w:rFonts w:ascii="仿宋" w:eastAsia="仿宋" w:hAnsi="仿宋" w:cs="楷体_GB2312" w:hint="eastAsia"/>
          <w:b/>
          <w:bCs/>
          <w:sz w:val="32"/>
          <w:szCs w:val="32"/>
        </w:rPr>
        <w:t>（一）评价结论及存在问题</w:t>
      </w:r>
    </w:p>
    <w:p w:rsidR="00CD3302" w:rsidRPr="00CD3302" w:rsidRDefault="00CD3302" w:rsidP="00CD3302">
      <w:pPr>
        <w:adjustRightInd w:val="0"/>
        <w:snapToGrid w:val="0"/>
        <w:spacing w:line="600" w:lineRule="exact"/>
        <w:ind w:firstLine="640"/>
        <w:rPr>
          <w:rFonts w:ascii="仿宋" w:eastAsia="仿宋" w:hAnsi="仿宋" w:cs="仿宋_GB2312"/>
          <w:sz w:val="32"/>
          <w:szCs w:val="32"/>
        </w:rPr>
      </w:pPr>
      <w:r w:rsidRPr="00CD3302">
        <w:rPr>
          <w:rFonts w:ascii="仿宋" w:eastAsia="仿宋" w:hAnsi="仿宋" w:cs="仿宋_GB2312" w:hint="eastAsia"/>
          <w:sz w:val="32"/>
          <w:szCs w:val="32"/>
        </w:rPr>
        <w:t>解困工作实施10多年来，我市不折不扣落实中央、省解困政策，并出台8项地方性救助政策，退休企业军转干部总体收入水平已经达到或超过同职级机关事业单位退休人员收入水平，远高于企业退休人员，解困政策得到绝大多数企业军转干部的肯定和拥护，企业军转干部总体稳定、敏感期可控。但是信访、人访仍处于高位运行，个别人员长期缠访闹访、以闹取利没有得到彻底有效遏制。</w:t>
      </w:r>
    </w:p>
    <w:p w:rsidR="00CD3302" w:rsidRPr="00CD3302" w:rsidRDefault="00CD3302" w:rsidP="00CD3302">
      <w:pPr>
        <w:numPr>
          <w:ilvl w:val="0"/>
          <w:numId w:val="15"/>
        </w:numPr>
        <w:adjustRightInd w:val="0"/>
        <w:snapToGrid w:val="0"/>
        <w:spacing w:line="600" w:lineRule="exact"/>
        <w:ind w:firstLine="640"/>
        <w:rPr>
          <w:rFonts w:ascii="仿宋" w:eastAsia="仿宋" w:hAnsi="仿宋" w:cs="楷体_GB2312"/>
          <w:b/>
          <w:bCs/>
          <w:sz w:val="32"/>
          <w:szCs w:val="32"/>
        </w:rPr>
      </w:pPr>
      <w:r w:rsidRPr="00CD3302">
        <w:rPr>
          <w:rFonts w:ascii="仿宋" w:eastAsia="仿宋" w:hAnsi="仿宋" w:cs="楷体_GB2312" w:hint="eastAsia"/>
          <w:b/>
          <w:bCs/>
          <w:sz w:val="32"/>
          <w:szCs w:val="32"/>
        </w:rPr>
        <w:t>相关建议</w:t>
      </w:r>
    </w:p>
    <w:p w:rsidR="00CD3302" w:rsidRPr="00CD3302" w:rsidRDefault="00CD3302" w:rsidP="00CD3302">
      <w:pPr>
        <w:spacing w:line="600" w:lineRule="exact"/>
        <w:ind w:firstLineChars="200" w:firstLine="640"/>
        <w:rPr>
          <w:rFonts w:ascii="仿宋" w:eastAsia="仿宋" w:hAnsi="仿宋" w:cs="仿宋_GB2312"/>
          <w:sz w:val="32"/>
          <w:szCs w:val="32"/>
        </w:rPr>
      </w:pPr>
      <w:r w:rsidRPr="00CD3302">
        <w:rPr>
          <w:rFonts w:ascii="仿宋" w:eastAsia="仿宋" w:hAnsi="仿宋" w:cs="仿宋_GB2312" w:hint="eastAsia"/>
          <w:sz w:val="32"/>
          <w:szCs w:val="32"/>
        </w:rPr>
        <w:t>1.在全面落实中央、省解困难政策的基础上，进一步完善我市地方救助政策，根据我市实际情况并结合周边地区综合研判，适时适当调整补助项目和提高部分项目补助标准，确保我市总体处于全省中上水平。</w:t>
      </w:r>
    </w:p>
    <w:p w:rsidR="00CD3302" w:rsidRPr="00CD3302" w:rsidRDefault="00CD3302" w:rsidP="00CD3302">
      <w:pPr>
        <w:spacing w:line="600" w:lineRule="exact"/>
        <w:ind w:firstLineChars="200" w:firstLine="640"/>
        <w:rPr>
          <w:rFonts w:ascii="仿宋" w:eastAsia="仿宋" w:hAnsi="仿宋" w:cs="仿宋_GB2312"/>
          <w:sz w:val="32"/>
          <w:szCs w:val="32"/>
        </w:rPr>
      </w:pPr>
      <w:r w:rsidRPr="00CD3302">
        <w:rPr>
          <w:rFonts w:ascii="仿宋" w:eastAsia="仿宋" w:hAnsi="仿宋" w:cs="仿宋_GB2312" w:hint="eastAsia"/>
          <w:sz w:val="32"/>
          <w:szCs w:val="32"/>
        </w:rPr>
        <w:t>2.以加强党建和思想政治建设为切入点，把党建引领和思想政治工作摆在更加突出的位置，在提高待遇水平的同时</w:t>
      </w:r>
      <w:r w:rsidRPr="00CD3302">
        <w:rPr>
          <w:rFonts w:ascii="仿宋" w:eastAsia="仿宋" w:hAnsi="仿宋" w:cs="仿宋_GB2312" w:hint="eastAsia"/>
          <w:sz w:val="32"/>
          <w:szCs w:val="32"/>
        </w:rPr>
        <w:lastRenderedPageBreak/>
        <w:t>更多地给予组织关怀和精神层面的关怀，进一步做好新形势下军转干部解困稳定工作。</w:t>
      </w:r>
    </w:p>
    <w:p w:rsidR="00CD3302" w:rsidRPr="00CD3302" w:rsidRDefault="00CD3302" w:rsidP="00CD3302">
      <w:pPr>
        <w:spacing w:line="600" w:lineRule="exact"/>
        <w:ind w:firstLineChars="200" w:firstLine="640"/>
        <w:rPr>
          <w:rFonts w:ascii="仿宋" w:eastAsia="仿宋" w:hAnsi="仿宋" w:cs="仿宋_GB2312"/>
          <w:sz w:val="32"/>
          <w:szCs w:val="32"/>
        </w:rPr>
      </w:pPr>
      <w:r w:rsidRPr="00CD3302">
        <w:rPr>
          <w:rFonts w:ascii="仿宋" w:eastAsia="仿宋" w:hAnsi="仿宋" w:cs="仿宋_GB2312" w:hint="eastAsia"/>
          <w:sz w:val="32"/>
          <w:szCs w:val="32"/>
        </w:rPr>
        <w:t>3.鉴于此群体的诉求无休止，因此在做好政策落实的基础上，还需进一步加强对此群体上访的重视，强化责任，协调联动，加大做好稳定工作力度。</w:t>
      </w:r>
    </w:p>
    <w:p w:rsidR="00CD3302" w:rsidRDefault="00CD3302" w:rsidP="00CD3302">
      <w:pPr>
        <w:spacing w:line="600" w:lineRule="exact"/>
        <w:ind w:firstLineChars="200" w:firstLine="420"/>
        <w:rPr>
          <w:rFonts w:ascii="仿宋_GB2312" w:hAnsi="仿宋_GB2312" w:cs="仿宋_GB2312"/>
        </w:rPr>
      </w:pPr>
    </w:p>
    <w:p w:rsidR="00CD3302" w:rsidRDefault="00CD3302" w:rsidP="00CD3302">
      <w:pPr>
        <w:spacing w:line="600" w:lineRule="exact"/>
        <w:ind w:firstLineChars="200" w:firstLine="420"/>
        <w:rPr>
          <w:rFonts w:ascii="仿宋_GB2312" w:hAnsi="仿宋_GB2312" w:cs="仿宋_GB2312"/>
        </w:rPr>
      </w:pPr>
      <w:r>
        <w:rPr>
          <w:rFonts w:ascii="仿宋_GB2312" w:hAnsi="仿宋_GB2312" w:cs="仿宋_GB2312" w:hint="eastAsia"/>
        </w:rPr>
        <w:t xml:space="preserve">                             </w:t>
      </w:r>
    </w:p>
    <w:p w:rsidR="00CD3302" w:rsidRDefault="00CD3302" w:rsidP="00CD3302">
      <w:pPr>
        <w:spacing w:line="600" w:lineRule="exact"/>
        <w:ind w:firstLineChars="200" w:firstLine="420"/>
        <w:rPr>
          <w:rFonts w:ascii="仿宋_GB2312" w:hAnsi="仿宋_GB2312" w:cs="仿宋_GB2312"/>
        </w:rPr>
      </w:pPr>
    </w:p>
    <w:p w:rsidR="00CD3302" w:rsidRDefault="00CD3302" w:rsidP="002F1818">
      <w:pPr>
        <w:spacing w:line="600" w:lineRule="exact"/>
        <w:jc w:val="center"/>
        <w:outlineLvl w:val="0"/>
        <w:rPr>
          <w:rFonts w:ascii="黑体" w:eastAsia="黑体" w:hAnsi="黑体"/>
          <w:color w:val="000000"/>
          <w:sz w:val="44"/>
          <w:szCs w:val="44"/>
        </w:rPr>
      </w:pPr>
    </w:p>
    <w:p w:rsidR="00CD3302" w:rsidRDefault="00CD3302" w:rsidP="002F1818">
      <w:pPr>
        <w:spacing w:line="600" w:lineRule="exact"/>
        <w:jc w:val="center"/>
        <w:outlineLvl w:val="0"/>
        <w:rPr>
          <w:rFonts w:ascii="黑体" w:eastAsia="黑体" w:hAnsi="黑体"/>
          <w:color w:val="000000"/>
          <w:sz w:val="44"/>
          <w:szCs w:val="44"/>
        </w:rPr>
      </w:pPr>
    </w:p>
    <w:p w:rsidR="00CD3302" w:rsidRDefault="00CD3302" w:rsidP="002F1818">
      <w:pPr>
        <w:spacing w:line="600" w:lineRule="exact"/>
        <w:jc w:val="center"/>
        <w:outlineLvl w:val="0"/>
        <w:rPr>
          <w:rFonts w:ascii="黑体" w:eastAsia="黑体" w:hAnsi="黑体"/>
          <w:color w:val="000000"/>
          <w:sz w:val="44"/>
          <w:szCs w:val="44"/>
        </w:rPr>
      </w:pPr>
    </w:p>
    <w:p w:rsidR="00A00D1E" w:rsidRDefault="00A00D1E" w:rsidP="002F1818">
      <w:pPr>
        <w:spacing w:line="600" w:lineRule="exact"/>
        <w:jc w:val="center"/>
        <w:outlineLvl w:val="0"/>
        <w:rPr>
          <w:rFonts w:ascii="黑体" w:eastAsia="黑体" w:hAnsi="黑体"/>
          <w:color w:val="000000"/>
          <w:sz w:val="44"/>
          <w:szCs w:val="44"/>
        </w:rPr>
      </w:pPr>
    </w:p>
    <w:p w:rsidR="00A00D1E" w:rsidRDefault="00A00D1E" w:rsidP="002F1818">
      <w:pPr>
        <w:spacing w:line="600" w:lineRule="exact"/>
        <w:jc w:val="center"/>
        <w:outlineLvl w:val="0"/>
        <w:rPr>
          <w:rFonts w:ascii="黑体" w:eastAsia="黑体" w:hAnsi="黑体"/>
          <w:color w:val="000000"/>
          <w:sz w:val="44"/>
          <w:szCs w:val="44"/>
        </w:rPr>
      </w:pPr>
    </w:p>
    <w:p w:rsidR="00A00D1E" w:rsidRDefault="00A00D1E" w:rsidP="002F1818">
      <w:pPr>
        <w:spacing w:line="600" w:lineRule="exact"/>
        <w:jc w:val="center"/>
        <w:outlineLvl w:val="0"/>
        <w:rPr>
          <w:rFonts w:ascii="黑体" w:eastAsia="黑体" w:hAnsi="黑体"/>
          <w:color w:val="000000"/>
          <w:sz w:val="44"/>
          <w:szCs w:val="44"/>
        </w:rPr>
      </w:pPr>
    </w:p>
    <w:p w:rsidR="00A00D1E" w:rsidRDefault="00A00D1E" w:rsidP="002F1818">
      <w:pPr>
        <w:spacing w:line="600" w:lineRule="exact"/>
        <w:jc w:val="center"/>
        <w:outlineLvl w:val="0"/>
        <w:rPr>
          <w:rFonts w:ascii="黑体" w:eastAsia="黑体" w:hAnsi="黑体"/>
          <w:color w:val="000000"/>
          <w:sz w:val="44"/>
          <w:szCs w:val="44"/>
        </w:rPr>
      </w:pPr>
    </w:p>
    <w:p w:rsidR="00A00D1E" w:rsidRDefault="00A00D1E" w:rsidP="002F1818">
      <w:pPr>
        <w:spacing w:line="600" w:lineRule="exact"/>
        <w:jc w:val="center"/>
        <w:outlineLvl w:val="0"/>
        <w:rPr>
          <w:rFonts w:ascii="黑体" w:eastAsia="黑体" w:hAnsi="黑体"/>
          <w:color w:val="000000"/>
          <w:sz w:val="44"/>
          <w:szCs w:val="44"/>
        </w:rPr>
      </w:pPr>
    </w:p>
    <w:p w:rsidR="00A00D1E" w:rsidRDefault="00A00D1E" w:rsidP="002F1818">
      <w:pPr>
        <w:spacing w:line="600" w:lineRule="exact"/>
        <w:jc w:val="center"/>
        <w:outlineLvl w:val="0"/>
        <w:rPr>
          <w:rFonts w:ascii="黑体" w:eastAsia="黑体" w:hAnsi="黑体"/>
          <w:color w:val="000000"/>
          <w:sz w:val="44"/>
          <w:szCs w:val="44"/>
        </w:rPr>
      </w:pPr>
    </w:p>
    <w:p w:rsidR="00A00D1E" w:rsidRDefault="00A00D1E" w:rsidP="002F1818">
      <w:pPr>
        <w:spacing w:line="600" w:lineRule="exact"/>
        <w:jc w:val="center"/>
        <w:outlineLvl w:val="0"/>
        <w:rPr>
          <w:rFonts w:ascii="黑体" w:eastAsia="黑体" w:hAnsi="黑体"/>
          <w:color w:val="000000"/>
          <w:sz w:val="44"/>
          <w:szCs w:val="44"/>
        </w:rPr>
      </w:pPr>
    </w:p>
    <w:p w:rsidR="00A00D1E" w:rsidRDefault="00A00D1E" w:rsidP="002F1818">
      <w:pPr>
        <w:spacing w:line="600" w:lineRule="exact"/>
        <w:jc w:val="center"/>
        <w:outlineLvl w:val="0"/>
        <w:rPr>
          <w:rFonts w:ascii="黑体" w:eastAsia="黑体" w:hAnsi="黑体"/>
          <w:color w:val="000000"/>
          <w:sz w:val="44"/>
          <w:szCs w:val="44"/>
        </w:rPr>
      </w:pPr>
    </w:p>
    <w:p w:rsidR="00A00D1E" w:rsidRDefault="00A00D1E" w:rsidP="002F1818">
      <w:pPr>
        <w:spacing w:line="600" w:lineRule="exact"/>
        <w:jc w:val="center"/>
        <w:outlineLvl w:val="0"/>
        <w:rPr>
          <w:rFonts w:ascii="黑体" w:eastAsia="黑体" w:hAnsi="黑体"/>
          <w:color w:val="000000"/>
          <w:sz w:val="44"/>
          <w:szCs w:val="44"/>
        </w:rPr>
      </w:pPr>
    </w:p>
    <w:p w:rsidR="00A00D1E" w:rsidRDefault="00A00D1E" w:rsidP="002F1818">
      <w:pPr>
        <w:spacing w:line="600" w:lineRule="exact"/>
        <w:jc w:val="center"/>
        <w:outlineLvl w:val="0"/>
        <w:rPr>
          <w:rFonts w:ascii="黑体" w:eastAsia="黑体" w:hAnsi="黑体"/>
          <w:color w:val="000000"/>
          <w:sz w:val="44"/>
          <w:szCs w:val="44"/>
        </w:rPr>
      </w:pPr>
    </w:p>
    <w:p w:rsidR="00277292" w:rsidRDefault="00277292" w:rsidP="00277292">
      <w:pPr>
        <w:pStyle w:val="aa"/>
        <w:spacing w:before="93" w:line="6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工伤保险基金项目支出绩效自评报告</w:t>
      </w:r>
    </w:p>
    <w:p w:rsidR="00277292" w:rsidRDefault="00277292" w:rsidP="00277292">
      <w:pPr>
        <w:pStyle w:val="aa"/>
        <w:spacing w:line="600" w:lineRule="exact"/>
        <w:jc w:val="center"/>
        <w:rPr>
          <w:rFonts w:ascii="方正小标宋简体" w:eastAsia="方正小标宋简体" w:hAnsi="宋体"/>
          <w:sz w:val="44"/>
          <w:szCs w:val="44"/>
        </w:rPr>
      </w:pPr>
    </w:p>
    <w:p w:rsidR="00277292" w:rsidRPr="005C6A17" w:rsidRDefault="00277292" w:rsidP="00277292">
      <w:pPr>
        <w:spacing w:line="560" w:lineRule="exact"/>
        <w:ind w:firstLineChars="200" w:firstLine="640"/>
        <w:jc w:val="left"/>
        <w:rPr>
          <w:rFonts w:ascii="仿宋" w:eastAsia="仿宋" w:hAnsi="仿宋"/>
          <w:sz w:val="32"/>
          <w:szCs w:val="32"/>
        </w:rPr>
      </w:pPr>
      <w:r w:rsidRPr="005C6A17">
        <w:rPr>
          <w:rFonts w:ascii="仿宋" w:eastAsia="仿宋" w:hAnsi="仿宋"/>
          <w:sz w:val="32"/>
          <w:szCs w:val="32"/>
        </w:rPr>
        <w:lastRenderedPageBreak/>
        <w:t>根据</w:t>
      </w:r>
      <w:r w:rsidRPr="005C6A17">
        <w:rPr>
          <w:rFonts w:ascii="仿宋" w:eastAsia="仿宋" w:hAnsi="仿宋" w:hint="eastAsia"/>
          <w:sz w:val="32"/>
          <w:szCs w:val="32"/>
        </w:rPr>
        <w:t>绵阳市财政局关于印发《绵阳市财政局关于开展2018年财政绩效评价工作的通知》[绵财预2018]30号文件及2018年四川省财政厅印发的《四川省财政支出绩效评价操作规程》（试行）的有关要求，对2017年度工伤保险基金支出情况</w:t>
      </w:r>
      <w:r w:rsidRPr="005C6A17">
        <w:rPr>
          <w:rFonts w:ascii="仿宋" w:eastAsia="仿宋" w:hAnsi="仿宋"/>
          <w:sz w:val="32"/>
          <w:szCs w:val="32"/>
        </w:rPr>
        <w:t>进行了绩效评价</w:t>
      </w:r>
      <w:r w:rsidRPr="005C6A17">
        <w:rPr>
          <w:rFonts w:ascii="仿宋" w:eastAsia="仿宋" w:hAnsi="仿宋" w:hint="eastAsia"/>
          <w:sz w:val="32"/>
          <w:szCs w:val="32"/>
        </w:rPr>
        <w:t>。</w:t>
      </w:r>
    </w:p>
    <w:p w:rsidR="00277292" w:rsidRPr="00702389" w:rsidRDefault="00277292" w:rsidP="0059136A">
      <w:pPr>
        <w:adjustRightInd w:val="0"/>
        <w:snapToGrid w:val="0"/>
        <w:spacing w:line="560" w:lineRule="exact"/>
        <w:ind w:firstLineChars="210" w:firstLine="672"/>
        <w:rPr>
          <w:rFonts w:ascii="方正黑体简体" w:eastAsia="方正黑体简体" w:hAnsi="仿宋"/>
          <w:sz w:val="32"/>
          <w:szCs w:val="32"/>
          <w:lang w:val="zh-CN"/>
        </w:rPr>
      </w:pPr>
      <w:r w:rsidRPr="00702389">
        <w:rPr>
          <w:rFonts w:ascii="方正黑体简体" w:eastAsia="方正黑体简体" w:hAnsi="仿宋" w:hint="eastAsia"/>
          <w:sz w:val="32"/>
          <w:szCs w:val="32"/>
        </w:rPr>
        <w:t>一、</w:t>
      </w:r>
      <w:r w:rsidRPr="00702389">
        <w:rPr>
          <w:rFonts w:ascii="方正黑体简体" w:eastAsia="方正黑体简体" w:hAnsi="仿宋" w:hint="eastAsia"/>
          <w:sz w:val="32"/>
          <w:szCs w:val="32"/>
          <w:lang w:val="zh-CN"/>
        </w:rPr>
        <w:t>项目概况</w:t>
      </w:r>
    </w:p>
    <w:p w:rsidR="00277292" w:rsidRPr="005C6A17" w:rsidRDefault="00277292" w:rsidP="0059136A">
      <w:pPr>
        <w:adjustRightInd w:val="0"/>
        <w:snapToGrid w:val="0"/>
        <w:spacing w:line="560" w:lineRule="exact"/>
        <w:ind w:firstLineChars="161" w:firstLine="517"/>
        <w:rPr>
          <w:rFonts w:ascii="仿宋" w:eastAsia="仿宋" w:hAnsi="仿宋" w:cs="楷体_GB2312"/>
          <w:b/>
          <w:bCs/>
          <w:sz w:val="32"/>
          <w:szCs w:val="32"/>
          <w:lang w:val="zh-CN"/>
        </w:rPr>
      </w:pPr>
      <w:r w:rsidRPr="005C6A17">
        <w:rPr>
          <w:rFonts w:ascii="仿宋" w:eastAsia="仿宋" w:hAnsi="仿宋" w:cs="楷体_GB2312" w:hint="eastAsia"/>
          <w:b/>
          <w:bCs/>
          <w:sz w:val="32"/>
          <w:szCs w:val="32"/>
          <w:lang w:val="zh-CN"/>
        </w:rPr>
        <w:t>（一）项目基本情况</w:t>
      </w:r>
    </w:p>
    <w:p w:rsidR="00277292" w:rsidRPr="005C6A17" w:rsidRDefault="00277292" w:rsidP="0059136A">
      <w:pPr>
        <w:pStyle w:val="a7"/>
        <w:spacing w:line="560" w:lineRule="exact"/>
        <w:ind w:firstLineChars="210" w:firstLine="672"/>
        <w:rPr>
          <w:rFonts w:ascii="仿宋" w:eastAsia="仿宋" w:hAnsi="仿宋"/>
          <w:sz w:val="32"/>
          <w:szCs w:val="32"/>
        </w:rPr>
      </w:pPr>
      <w:r w:rsidRPr="005C6A17">
        <w:rPr>
          <w:rFonts w:ascii="仿宋" w:eastAsia="仿宋" w:hAnsi="仿宋" w:hint="eastAsia"/>
          <w:sz w:val="32"/>
          <w:szCs w:val="32"/>
        </w:rPr>
        <w:t>1</w:t>
      </w:r>
      <w:r w:rsidR="0059136A">
        <w:rPr>
          <w:rFonts w:ascii="仿宋" w:eastAsia="仿宋" w:hAnsi="仿宋" w:hint="eastAsia"/>
          <w:sz w:val="32"/>
          <w:szCs w:val="32"/>
        </w:rPr>
        <w:t>、</w:t>
      </w:r>
      <w:r w:rsidRPr="005C6A17">
        <w:rPr>
          <w:rFonts w:ascii="仿宋" w:eastAsia="仿宋" w:hAnsi="仿宋" w:hint="eastAsia"/>
          <w:sz w:val="32"/>
          <w:szCs w:val="32"/>
        </w:rPr>
        <w:t>项目名称：2017年度工伤保险基金项目</w:t>
      </w:r>
    </w:p>
    <w:p w:rsidR="00277292" w:rsidRPr="005C6A17" w:rsidRDefault="00277292" w:rsidP="0059136A">
      <w:pPr>
        <w:pStyle w:val="a7"/>
        <w:spacing w:line="560" w:lineRule="exact"/>
        <w:ind w:firstLineChars="210" w:firstLine="672"/>
        <w:rPr>
          <w:rFonts w:ascii="仿宋" w:eastAsia="仿宋" w:hAnsi="仿宋"/>
          <w:sz w:val="32"/>
          <w:szCs w:val="32"/>
        </w:rPr>
      </w:pPr>
      <w:r w:rsidRPr="005C6A17">
        <w:rPr>
          <w:rFonts w:ascii="仿宋" w:eastAsia="仿宋" w:hAnsi="仿宋" w:hint="eastAsia"/>
          <w:sz w:val="32"/>
          <w:szCs w:val="32"/>
        </w:rPr>
        <w:t>2</w:t>
      </w:r>
      <w:r w:rsidR="0059136A">
        <w:rPr>
          <w:rFonts w:ascii="仿宋" w:eastAsia="仿宋" w:hAnsi="仿宋" w:hint="eastAsia"/>
          <w:sz w:val="32"/>
          <w:szCs w:val="32"/>
        </w:rPr>
        <w:t>、</w:t>
      </w:r>
      <w:r w:rsidRPr="005C6A17">
        <w:rPr>
          <w:rFonts w:ascii="仿宋" w:eastAsia="仿宋" w:hAnsi="仿宋" w:hint="eastAsia"/>
          <w:sz w:val="32"/>
          <w:szCs w:val="32"/>
        </w:rPr>
        <w:t>项目主管单位：绵阳市社会保险事业管理局</w:t>
      </w:r>
    </w:p>
    <w:p w:rsidR="00277292" w:rsidRPr="005C6A17" w:rsidRDefault="00277292" w:rsidP="0059136A">
      <w:pPr>
        <w:spacing w:line="560" w:lineRule="exact"/>
        <w:ind w:firstLineChars="210" w:firstLine="672"/>
        <w:rPr>
          <w:rFonts w:ascii="仿宋" w:eastAsia="仿宋" w:hAnsi="仿宋"/>
          <w:sz w:val="32"/>
          <w:szCs w:val="32"/>
        </w:rPr>
      </w:pPr>
      <w:r w:rsidRPr="005C6A17">
        <w:rPr>
          <w:rFonts w:ascii="仿宋" w:eastAsia="仿宋" w:hAnsi="仿宋" w:hint="eastAsia"/>
          <w:sz w:val="32"/>
          <w:szCs w:val="32"/>
        </w:rPr>
        <w:t>3</w:t>
      </w:r>
      <w:r w:rsidR="0059136A">
        <w:rPr>
          <w:rFonts w:ascii="仿宋" w:eastAsia="仿宋" w:hAnsi="仿宋" w:hint="eastAsia"/>
          <w:sz w:val="32"/>
          <w:szCs w:val="32"/>
        </w:rPr>
        <w:t>、</w:t>
      </w:r>
      <w:r w:rsidRPr="005C6A17">
        <w:rPr>
          <w:rFonts w:ascii="仿宋" w:eastAsia="仿宋" w:hAnsi="仿宋" w:hint="eastAsia"/>
          <w:sz w:val="32"/>
          <w:szCs w:val="32"/>
        </w:rPr>
        <w:t>项目下属单位： 市本级、涪城区、游仙区、高新区、经开区、三台县、盐亭县、安县、梓潼县、北川县、平武县、仙海区、科创区、江油市。</w:t>
      </w:r>
    </w:p>
    <w:p w:rsidR="00277292" w:rsidRPr="005C6A17" w:rsidRDefault="00277292" w:rsidP="0059136A">
      <w:pPr>
        <w:pStyle w:val="a7"/>
        <w:spacing w:line="560" w:lineRule="exact"/>
        <w:ind w:firstLineChars="260" w:firstLine="832"/>
        <w:rPr>
          <w:rFonts w:ascii="仿宋" w:eastAsia="仿宋" w:hAnsi="仿宋"/>
          <w:sz w:val="32"/>
          <w:szCs w:val="32"/>
        </w:rPr>
      </w:pPr>
      <w:r w:rsidRPr="005C6A17">
        <w:rPr>
          <w:rFonts w:ascii="仿宋" w:eastAsia="仿宋" w:hAnsi="仿宋" w:hint="eastAsia"/>
          <w:sz w:val="32"/>
          <w:szCs w:val="32"/>
        </w:rPr>
        <w:t>2017年度全市工伤保险基金预算收入为11,559.61万元，2017年度全市工伤保险费决算收入为13,902.77万元（其中：工伤保险费收入13,149.77万元，利息收入748.28万元，其他收入4.71万元），完成年度预算的120.27%；2017年度全市工伤保险基金预算支出为8,884.65万元，2017年度全市工伤保险费决算支出8,996.34万元（其中：工伤保险待遇支出8,643.68万元，劳动能力鉴定支出9.65万元，上解省级统筹支出  343.00万元），完成年度预算的101.26%；本年决算收支结余为4,906.43万元（占2017年度全市工伤保险费收入为13,902.77万元的35.29%），年末累计滚存结余44,814.91万元。</w:t>
      </w:r>
    </w:p>
    <w:p w:rsidR="00277292" w:rsidRPr="005C6A17" w:rsidRDefault="00277292" w:rsidP="002604B5">
      <w:pPr>
        <w:pStyle w:val="2"/>
        <w:spacing w:before="0" w:after="0" w:line="560" w:lineRule="exact"/>
        <w:ind w:firstLineChars="260" w:firstLine="835"/>
        <w:rPr>
          <w:rFonts w:ascii="仿宋" w:eastAsia="仿宋" w:hAnsi="仿宋"/>
        </w:rPr>
      </w:pPr>
      <w:bookmarkStart w:id="71" w:name="_Toc195263341"/>
      <w:bookmarkStart w:id="72" w:name="_Toc197679921"/>
      <w:bookmarkStart w:id="73" w:name="_Toc237064879"/>
      <w:bookmarkStart w:id="74" w:name="_Toc277709720"/>
      <w:bookmarkStart w:id="75" w:name="_Toc11413044"/>
      <w:r w:rsidRPr="005C6A17">
        <w:rPr>
          <w:rFonts w:ascii="仿宋" w:eastAsia="仿宋" w:hAnsi="仿宋"/>
        </w:rPr>
        <w:lastRenderedPageBreak/>
        <w:t>（</w:t>
      </w:r>
      <w:r w:rsidR="0033743B">
        <w:rPr>
          <w:rFonts w:ascii="仿宋" w:eastAsia="仿宋" w:hAnsi="仿宋" w:hint="eastAsia"/>
        </w:rPr>
        <w:t>二</w:t>
      </w:r>
      <w:r w:rsidRPr="005C6A17">
        <w:rPr>
          <w:rFonts w:ascii="仿宋" w:eastAsia="仿宋" w:hAnsi="仿宋"/>
        </w:rPr>
        <w:t>）</w:t>
      </w:r>
      <w:r w:rsidRPr="005C6A17">
        <w:rPr>
          <w:rFonts w:ascii="仿宋" w:eastAsia="仿宋" w:hAnsi="仿宋" w:hint="eastAsia"/>
        </w:rPr>
        <w:t>项目评价</w:t>
      </w:r>
      <w:r w:rsidRPr="005C6A17">
        <w:rPr>
          <w:rFonts w:ascii="仿宋" w:eastAsia="仿宋" w:hAnsi="仿宋"/>
        </w:rPr>
        <w:t>依据</w:t>
      </w:r>
      <w:bookmarkEnd w:id="71"/>
      <w:bookmarkEnd w:id="72"/>
      <w:bookmarkEnd w:id="73"/>
      <w:bookmarkEnd w:id="74"/>
      <w:bookmarkEnd w:id="75"/>
      <w:r w:rsidRPr="005C6A17">
        <w:rPr>
          <w:rFonts w:ascii="仿宋" w:eastAsia="仿宋" w:hAnsi="仿宋" w:hint="eastAsia"/>
        </w:rPr>
        <w:t xml:space="preserve"> </w:t>
      </w:r>
    </w:p>
    <w:p w:rsidR="00277292" w:rsidRPr="005C6A17" w:rsidRDefault="00277292" w:rsidP="002604B5">
      <w:pPr>
        <w:spacing w:line="560" w:lineRule="exact"/>
        <w:ind w:firstLineChars="260" w:firstLine="832"/>
        <w:rPr>
          <w:rFonts w:ascii="仿宋" w:eastAsia="仿宋" w:hAnsi="仿宋"/>
          <w:sz w:val="32"/>
          <w:szCs w:val="32"/>
        </w:rPr>
      </w:pPr>
      <w:r w:rsidRPr="005C6A17">
        <w:rPr>
          <w:rFonts w:ascii="仿宋" w:eastAsia="仿宋" w:hAnsi="仿宋"/>
          <w:color w:val="000000"/>
          <w:sz w:val="32"/>
          <w:szCs w:val="32"/>
        </w:rPr>
        <w:t>1、</w:t>
      </w:r>
      <w:r w:rsidRPr="005C6A17">
        <w:rPr>
          <w:rFonts w:ascii="仿宋" w:eastAsia="仿宋" w:hAnsi="仿宋" w:hint="eastAsia"/>
          <w:color w:val="000000"/>
          <w:sz w:val="32"/>
          <w:szCs w:val="32"/>
        </w:rPr>
        <w:t>根据国家《工伤保险条例》（国务院令第375号）</w:t>
      </w:r>
      <w:r w:rsidRPr="005C6A17">
        <w:rPr>
          <w:rFonts w:ascii="仿宋" w:eastAsia="仿宋" w:hAnsi="仿宋" w:hint="eastAsia"/>
          <w:sz w:val="32"/>
          <w:szCs w:val="32"/>
        </w:rPr>
        <w:t>。</w:t>
      </w:r>
    </w:p>
    <w:p w:rsidR="00277292" w:rsidRPr="005C6A17" w:rsidRDefault="00277292" w:rsidP="002604B5">
      <w:pPr>
        <w:spacing w:line="560" w:lineRule="exact"/>
        <w:ind w:firstLineChars="260" w:firstLine="832"/>
        <w:rPr>
          <w:rFonts w:ascii="仿宋" w:eastAsia="仿宋" w:hAnsi="仿宋"/>
          <w:sz w:val="32"/>
          <w:szCs w:val="32"/>
        </w:rPr>
      </w:pPr>
      <w:r w:rsidRPr="005C6A17">
        <w:rPr>
          <w:rFonts w:ascii="仿宋" w:eastAsia="仿宋" w:hAnsi="仿宋" w:hint="eastAsia"/>
          <w:sz w:val="32"/>
          <w:szCs w:val="32"/>
        </w:rPr>
        <w:t>2、四川省人民政府《关于贯彻&lt;</w:t>
      </w:r>
      <w:r w:rsidRPr="005C6A17">
        <w:rPr>
          <w:rFonts w:ascii="仿宋" w:eastAsia="仿宋" w:hAnsi="仿宋" w:hint="eastAsia"/>
          <w:color w:val="000000"/>
          <w:sz w:val="32"/>
          <w:szCs w:val="32"/>
        </w:rPr>
        <w:t>工伤保险条例&gt;的实施意见》（川府发[2003]42号</w:t>
      </w:r>
      <w:r w:rsidRPr="005C6A17">
        <w:rPr>
          <w:rFonts w:ascii="仿宋" w:eastAsia="仿宋" w:hAnsi="仿宋" w:hint="eastAsia"/>
          <w:sz w:val="32"/>
          <w:szCs w:val="32"/>
        </w:rPr>
        <w:t>。</w:t>
      </w:r>
    </w:p>
    <w:p w:rsidR="00277292" w:rsidRPr="005C6A17" w:rsidRDefault="00277292" w:rsidP="002604B5">
      <w:pPr>
        <w:spacing w:line="560" w:lineRule="exact"/>
        <w:ind w:firstLineChars="250" w:firstLine="800"/>
        <w:rPr>
          <w:rFonts w:ascii="仿宋" w:eastAsia="仿宋" w:hAnsi="仿宋"/>
          <w:color w:val="000000"/>
          <w:sz w:val="32"/>
          <w:szCs w:val="32"/>
        </w:rPr>
      </w:pPr>
      <w:r w:rsidRPr="005C6A17">
        <w:rPr>
          <w:rFonts w:ascii="仿宋" w:eastAsia="仿宋" w:hAnsi="仿宋" w:hint="eastAsia"/>
          <w:sz w:val="32"/>
          <w:szCs w:val="32"/>
        </w:rPr>
        <w:t>3、绵阳市人民政府办公室关于印发《绵阳市工伤保险市级统筹实施办法》的通知（绵府办发[2009]60号。</w:t>
      </w:r>
    </w:p>
    <w:p w:rsidR="00277292" w:rsidRPr="005C6A17" w:rsidRDefault="00277292" w:rsidP="00277292">
      <w:pPr>
        <w:spacing w:line="560" w:lineRule="exact"/>
        <w:ind w:firstLine="200"/>
        <w:rPr>
          <w:rFonts w:ascii="仿宋" w:eastAsia="仿宋" w:hAnsi="仿宋"/>
          <w:sz w:val="32"/>
          <w:szCs w:val="32"/>
        </w:rPr>
      </w:pPr>
      <w:r w:rsidRPr="005C6A17">
        <w:rPr>
          <w:rFonts w:ascii="仿宋" w:eastAsia="仿宋" w:hAnsi="仿宋" w:hint="eastAsia"/>
          <w:sz w:val="32"/>
          <w:szCs w:val="32"/>
        </w:rPr>
        <w:t xml:space="preserve">    4、绵阳市人力资源和社会保障局、绵阳市财政局《关于调整工伤保险费率政策的通知》绵人社发[2015]24号。</w:t>
      </w:r>
    </w:p>
    <w:p w:rsidR="00277292" w:rsidRPr="005C6A17" w:rsidRDefault="00277292" w:rsidP="002604B5">
      <w:pPr>
        <w:spacing w:line="560" w:lineRule="exact"/>
        <w:ind w:firstLineChars="260" w:firstLine="832"/>
        <w:rPr>
          <w:rFonts w:ascii="仿宋" w:eastAsia="仿宋" w:hAnsi="仿宋"/>
          <w:sz w:val="32"/>
          <w:szCs w:val="32"/>
        </w:rPr>
      </w:pPr>
      <w:r w:rsidRPr="005C6A17">
        <w:rPr>
          <w:rFonts w:ascii="仿宋" w:eastAsia="仿宋" w:hAnsi="仿宋" w:hint="eastAsia"/>
          <w:sz w:val="32"/>
          <w:szCs w:val="32"/>
        </w:rPr>
        <w:t>5、绵阳市人力资源和社会保障局、绵阳市住房和城乡建设局、绵阳市安全生产监督管理局、绵阳市总工会《关于做好建筑施工企业参加工伤保险有关工作的通知》绵人社办[2015]181号。</w:t>
      </w:r>
    </w:p>
    <w:p w:rsidR="00277292" w:rsidRPr="005C6A17" w:rsidRDefault="00277292" w:rsidP="002604B5">
      <w:pPr>
        <w:spacing w:line="560" w:lineRule="exact"/>
        <w:ind w:firstLineChars="260" w:firstLine="832"/>
        <w:rPr>
          <w:rFonts w:ascii="仿宋" w:eastAsia="仿宋" w:hAnsi="仿宋"/>
          <w:sz w:val="32"/>
          <w:szCs w:val="32"/>
        </w:rPr>
      </w:pPr>
      <w:r w:rsidRPr="005C6A17">
        <w:rPr>
          <w:rFonts w:ascii="仿宋" w:eastAsia="仿宋" w:hAnsi="仿宋" w:hint="eastAsia"/>
          <w:sz w:val="32"/>
          <w:szCs w:val="32"/>
        </w:rPr>
        <w:t>6</w:t>
      </w:r>
      <w:r w:rsidRPr="005C6A17">
        <w:rPr>
          <w:rFonts w:ascii="仿宋" w:eastAsia="仿宋" w:hAnsi="仿宋"/>
          <w:sz w:val="32"/>
          <w:szCs w:val="32"/>
        </w:rPr>
        <w:t>、</w:t>
      </w:r>
      <w:r w:rsidRPr="005C6A17">
        <w:rPr>
          <w:rFonts w:ascii="仿宋" w:eastAsia="仿宋" w:hAnsi="仿宋" w:hint="eastAsia"/>
          <w:sz w:val="32"/>
          <w:szCs w:val="32"/>
        </w:rPr>
        <w:t>绵阳市人力资源和社会保障局、绵阳市交通局、绵阳市水务局、绵阳市安全生产监督管理局、绵阳市总工会《关于切实做好交通道路（铁路）水利等工程建设领域工伤保险的实施意见的通知》绵人社办[2018]5号。</w:t>
      </w:r>
    </w:p>
    <w:p w:rsidR="00277292" w:rsidRPr="005C6A17" w:rsidRDefault="00277292" w:rsidP="002604B5">
      <w:pPr>
        <w:spacing w:line="560" w:lineRule="exact"/>
        <w:ind w:firstLineChars="260" w:firstLine="832"/>
        <w:rPr>
          <w:rFonts w:ascii="仿宋" w:eastAsia="仿宋" w:hAnsi="仿宋"/>
          <w:sz w:val="32"/>
          <w:szCs w:val="32"/>
        </w:rPr>
      </w:pPr>
      <w:r w:rsidRPr="005C6A17">
        <w:rPr>
          <w:rFonts w:ascii="仿宋" w:eastAsia="仿宋" w:hAnsi="仿宋" w:hint="eastAsia"/>
          <w:sz w:val="32"/>
          <w:szCs w:val="32"/>
        </w:rPr>
        <w:t>7</w:t>
      </w:r>
      <w:r w:rsidRPr="005C6A17">
        <w:rPr>
          <w:rFonts w:ascii="仿宋" w:eastAsia="仿宋" w:hAnsi="仿宋"/>
          <w:sz w:val="32"/>
          <w:szCs w:val="32"/>
        </w:rPr>
        <w:t>、</w:t>
      </w:r>
      <w:r w:rsidRPr="005C6A17">
        <w:rPr>
          <w:rFonts w:ascii="仿宋" w:eastAsia="仿宋" w:hAnsi="仿宋" w:hint="eastAsia"/>
          <w:sz w:val="32"/>
          <w:szCs w:val="32"/>
        </w:rPr>
        <w:t>绵阳市财政局关于印发《绵阳市财政局关于开展2018年财政绩效评估工作的通知》绵财预[2018]30号。</w:t>
      </w:r>
    </w:p>
    <w:p w:rsidR="00277292" w:rsidRPr="005C6A17" w:rsidRDefault="00277292" w:rsidP="002604B5">
      <w:pPr>
        <w:spacing w:line="560" w:lineRule="exact"/>
        <w:ind w:firstLineChars="260" w:firstLine="832"/>
        <w:rPr>
          <w:rFonts w:ascii="仿宋" w:eastAsia="仿宋" w:hAnsi="仿宋"/>
          <w:sz w:val="32"/>
          <w:szCs w:val="32"/>
        </w:rPr>
      </w:pPr>
      <w:r w:rsidRPr="005C6A17">
        <w:rPr>
          <w:rFonts w:ascii="仿宋" w:eastAsia="仿宋" w:hAnsi="仿宋" w:hint="eastAsia"/>
          <w:sz w:val="32"/>
          <w:szCs w:val="32"/>
        </w:rPr>
        <w:t>8、2018年四川省财政厅印发的《四川省财政支出绩效评价操作规程》（试行）。</w:t>
      </w:r>
    </w:p>
    <w:p w:rsidR="00277292" w:rsidRPr="005C6A17" w:rsidRDefault="002604B5" w:rsidP="002604B5">
      <w:pPr>
        <w:adjustRightInd w:val="0"/>
        <w:snapToGrid w:val="0"/>
        <w:spacing w:line="560" w:lineRule="exact"/>
        <w:ind w:firstLineChars="260" w:firstLine="835"/>
        <w:rPr>
          <w:rFonts w:ascii="仿宋" w:eastAsia="仿宋" w:hAnsi="仿宋" w:cs="楷体_GB2312"/>
          <w:b/>
          <w:bCs/>
          <w:sz w:val="32"/>
          <w:szCs w:val="32"/>
        </w:rPr>
      </w:pPr>
      <w:r>
        <w:rPr>
          <w:rFonts w:ascii="仿宋" w:eastAsia="仿宋" w:hAnsi="仿宋" w:cs="楷体_GB2312" w:hint="eastAsia"/>
          <w:b/>
          <w:bCs/>
          <w:sz w:val="32"/>
          <w:szCs w:val="32"/>
        </w:rPr>
        <w:t>（</w:t>
      </w:r>
      <w:r w:rsidR="0033743B">
        <w:rPr>
          <w:rFonts w:ascii="仿宋" w:eastAsia="仿宋" w:hAnsi="仿宋" w:cs="楷体_GB2312" w:hint="eastAsia"/>
          <w:b/>
          <w:bCs/>
          <w:sz w:val="32"/>
          <w:szCs w:val="32"/>
        </w:rPr>
        <w:t>三</w:t>
      </w:r>
      <w:r>
        <w:rPr>
          <w:rFonts w:ascii="仿宋" w:eastAsia="仿宋" w:hAnsi="仿宋" w:cs="楷体_GB2312" w:hint="eastAsia"/>
          <w:b/>
          <w:bCs/>
          <w:sz w:val="32"/>
          <w:szCs w:val="32"/>
        </w:rPr>
        <w:t>）</w:t>
      </w:r>
      <w:r w:rsidR="00277292" w:rsidRPr="005C6A17">
        <w:rPr>
          <w:rFonts w:ascii="仿宋" w:eastAsia="仿宋" w:hAnsi="仿宋" w:cs="楷体_GB2312" w:hint="eastAsia"/>
          <w:b/>
          <w:bCs/>
          <w:sz w:val="32"/>
          <w:szCs w:val="32"/>
        </w:rPr>
        <w:t>项目绩效目标</w:t>
      </w:r>
    </w:p>
    <w:p w:rsidR="00277292" w:rsidRPr="002604B5" w:rsidRDefault="002604B5" w:rsidP="002604B5">
      <w:pPr>
        <w:adjustRightInd w:val="0"/>
        <w:snapToGrid w:val="0"/>
        <w:spacing w:line="560" w:lineRule="exact"/>
        <w:ind w:firstLineChars="246" w:firstLine="790"/>
        <w:rPr>
          <w:rFonts w:ascii="仿宋" w:eastAsia="仿宋" w:hAnsi="仿宋" w:cs="仿宋_GB2312"/>
          <w:b/>
          <w:bCs/>
          <w:sz w:val="32"/>
          <w:szCs w:val="32"/>
        </w:rPr>
      </w:pPr>
      <w:r>
        <w:rPr>
          <w:rFonts w:ascii="仿宋" w:eastAsia="仿宋" w:hAnsi="仿宋" w:cs="仿宋_GB2312" w:hint="eastAsia"/>
          <w:b/>
          <w:bCs/>
          <w:sz w:val="32"/>
          <w:szCs w:val="32"/>
        </w:rPr>
        <w:t>1.</w:t>
      </w:r>
      <w:r w:rsidR="00277292" w:rsidRPr="005C6A17">
        <w:rPr>
          <w:rFonts w:ascii="仿宋" w:eastAsia="仿宋" w:hAnsi="仿宋" w:cs="仿宋_GB2312" w:hint="eastAsia"/>
          <w:b/>
          <w:bCs/>
          <w:sz w:val="32"/>
          <w:szCs w:val="32"/>
        </w:rPr>
        <w:t>项目主要内容</w:t>
      </w:r>
      <w:r>
        <w:rPr>
          <w:rFonts w:ascii="仿宋" w:eastAsia="仿宋" w:hAnsi="仿宋" w:cs="仿宋_GB2312" w:hint="eastAsia"/>
          <w:b/>
          <w:bCs/>
          <w:sz w:val="32"/>
          <w:szCs w:val="32"/>
        </w:rPr>
        <w:t>。</w:t>
      </w:r>
      <w:r w:rsidR="00277292" w:rsidRPr="005C6A17">
        <w:rPr>
          <w:rFonts w:ascii="仿宋" w:eastAsia="仿宋" w:hAnsi="仿宋" w:hint="eastAsia"/>
          <w:sz w:val="32"/>
          <w:szCs w:val="32"/>
        </w:rPr>
        <w:t>主要从是否贯彻国家政策、机构设置是否健全、管理制度是否完善、基金管理是否到位、绩效目标是否明确等方面进行绩效评价。</w:t>
      </w:r>
    </w:p>
    <w:p w:rsidR="00277292" w:rsidRPr="002604B5" w:rsidRDefault="00277292" w:rsidP="002604B5">
      <w:pPr>
        <w:adjustRightInd w:val="0"/>
        <w:snapToGrid w:val="0"/>
        <w:spacing w:line="560" w:lineRule="exact"/>
        <w:ind w:firstLineChars="260" w:firstLine="835"/>
        <w:rPr>
          <w:rFonts w:ascii="仿宋" w:eastAsia="仿宋" w:hAnsi="仿宋" w:cs="仿宋_GB2312"/>
          <w:b/>
          <w:bCs/>
          <w:sz w:val="32"/>
          <w:szCs w:val="32"/>
        </w:rPr>
      </w:pPr>
      <w:r w:rsidRPr="005C6A17">
        <w:rPr>
          <w:rFonts w:ascii="仿宋" w:eastAsia="仿宋" w:hAnsi="仿宋" w:cs="仿宋_GB2312" w:hint="eastAsia"/>
          <w:b/>
          <w:bCs/>
          <w:sz w:val="32"/>
          <w:szCs w:val="32"/>
        </w:rPr>
        <w:lastRenderedPageBreak/>
        <w:t>2.项目绩效目标</w:t>
      </w:r>
      <w:r w:rsidR="002604B5">
        <w:rPr>
          <w:rFonts w:ascii="仿宋" w:eastAsia="仿宋" w:hAnsi="仿宋" w:cs="仿宋_GB2312" w:hint="eastAsia"/>
          <w:b/>
          <w:bCs/>
          <w:sz w:val="32"/>
          <w:szCs w:val="32"/>
        </w:rPr>
        <w:t>。</w:t>
      </w:r>
      <w:r w:rsidRPr="005C6A17">
        <w:rPr>
          <w:rFonts w:ascii="仿宋" w:eastAsia="仿宋" w:hAnsi="仿宋" w:hint="eastAsia"/>
          <w:sz w:val="32"/>
          <w:szCs w:val="32"/>
        </w:rPr>
        <w:t>贯彻国家政策：绵阳市人力资源和社会保障局依照国家</w:t>
      </w:r>
      <w:r w:rsidRPr="005C6A17">
        <w:rPr>
          <w:rFonts w:ascii="仿宋" w:eastAsia="仿宋" w:hAnsi="仿宋" w:hint="eastAsia"/>
          <w:color w:val="000000"/>
          <w:sz w:val="32"/>
          <w:szCs w:val="32"/>
        </w:rPr>
        <w:t>《工伤保险条例》、省、市相关</w:t>
      </w:r>
      <w:r w:rsidRPr="005C6A17">
        <w:rPr>
          <w:rFonts w:ascii="仿宋" w:eastAsia="仿宋" w:hAnsi="仿宋" w:hint="eastAsia"/>
          <w:sz w:val="32"/>
          <w:szCs w:val="32"/>
        </w:rPr>
        <w:t>政策、法规，执行工伤保险基金政策、法规，制定了管理制度、操作规程、流程；从抽取的样本看，各单位分别建立了组织机构控制汇编、业务运行控制汇编、基金财务控制汇编、信息系统控制汇编、内部控制的管理与监督汇编，政策执行和制度建设较好。</w:t>
      </w:r>
    </w:p>
    <w:p w:rsidR="00277292" w:rsidRPr="005C6A17" w:rsidRDefault="00277292" w:rsidP="00277292">
      <w:pPr>
        <w:adjustRightInd w:val="0"/>
        <w:snapToGrid w:val="0"/>
        <w:spacing w:line="560" w:lineRule="exact"/>
        <w:ind w:firstLineChars="200" w:firstLine="643"/>
        <w:rPr>
          <w:rFonts w:ascii="仿宋" w:eastAsia="仿宋" w:hAnsi="仿宋" w:cs="楷体_GB2312"/>
          <w:b/>
          <w:bCs/>
          <w:sz w:val="32"/>
          <w:szCs w:val="32"/>
        </w:rPr>
      </w:pPr>
      <w:r w:rsidRPr="005C6A17">
        <w:rPr>
          <w:rFonts w:ascii="仿宋" w:eastAsia="仿宋" w:hAnsi="仿宋" w:cs="楷体_GB2312" w:hint="eastAsia"/>
          <w:b/>
          <w:bCs/>
          <w:sz w:val="32"/>
          <w:szCs w:val="32"/>
        </w:rPr>
        <w:t>（</w:t>
      </w:r>
      <w:r w:rsidR="0033743B">
        <w:rPr>
          <w:rFonts w:ascii="仿宋" w:eastAsia="仿宋" w:hAnsi="仿宋" w:cs="楷体_GB2312" w:hint="eastAsia"/>
          <w:b/>
          <w:bCs/>
          <w:sz w:val="32"/>
          <w:szCs w:val="32"/>
        </w:rPr>
        <w:t>四</w:t>
      </w:r>
      <w:r w:rsidRPr="005C6A17">
        <w:rPr>
          <w:rFonts w:ascii="仿宋" w:eastAsia="仿宋" w:hAnsi="仿宋" w:cs="楷体_GB2312" w:hint="eastAsia"/>
          <w:b/>
          <w:bCs/>
          <w:sz w:val="32"/>
          <w:szCs w:val="32"/>
        </w:rPr>
        <w:t>）项目自评步骤及方法</w:t>
      </w:r>
    </w:p>
    <w:p w:rsidR="00277292" w:rsidRPr="005C6A17" w:rsidRDefault="00277292" w:rsidP="00277292">
      <w:pPr>
        <w:adjustRightInd w:val="0"/>
        <w:snapToGrid w:val="0"/>
        <w:spacing w:line="560" w:lineRule="exact"/>
        <w:ind w:firstLineChars="200" w:firstLine="640"/>
        <w:rPr>
          <w:rFonts w:ascii="仿宋" w:eastAsia="仿宋" w:hAnsi="仿宋"/>
          <w:color w:val="000000"/>
          <w:sz w:val="32"/>
          <w:szCs w:val="32"/>
          <w:shd w:val="clear" w:color="auto" w:fill="FFFFFF"/>
        </w:rPr>
      </w:pPr>
      <w:r w:rsidRPr="005C6A17">
        <w:rPr>
          <w:rFonts w:ascii="仿宋" w:eastAsia="仿宋" w:hAnsi="仿宋" w:hint="eastAsia"/>
          <w:sz w:val="32"/>
          <w:szCs w:val="32"/>
          <w:shd w:val="clear" w:color="auto" w:fill="FFFFFF"/>
        </w:rPr>
        <w:t>我局成立了项目自评小组，由组织有关人员对</w:t>
      </w:r>
      <w:r w:rsidRPr="005C6A17">
        <w:rPr>
          <w:rFonts w:ascii="仿宋" w:eastAsia="仿宋" w:hAnsi="仿宋" w:hint="eastAsia"/>
          <w:color w:val="000000"/>
          <w:sz w:val="32"/>
          <w:szCs w:val="32"/>
          <w:shd w:val="clear" w:color="auto" w:fill="FFFFFF"/>
        </w:rPr>
        <w:t>工伤保险资金项目支出内容和绩效目标，针对办理流程、资金兑现、财务管理、社会效益等做出自我评价。</w:t>
      </w:r>
    </w:p>
    <w:p w:rsidR="00277292" w:rsidRPr="00702389" w:rsidRDefault="00277292" w:rsidP="00277292">
      <w:pPr>
        <w:adjustRightInd w:val="0"/>
        <w:snapToGrid w:val="0"/>
        <w:spacing w:line="560" w:lineRule="exact"/>
        <w:ind w:firstLineChars="200" w:firstLine="640"/>
        <w:rPr>
          <w:rFonts w:ascii="方正黑体简体" w:eastAsia="方正黑体简体" w:hAnsi="仿宋" w:cs="黑体"/>
          <w:color w:val="000000"/>
          <w:sz w:val="32"/>
          <w:szCs w:val="32"/>
          <w:shd w:val="clear" w:color="auto" w:fill="FFFFFF"/>
        </w:rPr>
      </w:pPr>
      <w:r w:rsidRPr="00702389">
        <w:rPr>
          <w:rFonts w:ascii="方正黑体简体" w:eastAsia="方正黑体简体" w:hAnsi="仿宋" w:cs="黑体" w:hint="eastAsia"/>
          <w:color w:val="000000"/>
          <w:sz w:val="32"/>
          <w:szCs w:val="32"/>
          <w:shd w:val="clear" w:color="auto" w:fill="FFFFFF"/>
        </w:rPr>
        <w:t>二、项目资金申报及使用情况</w:t>
      </w:r>
    </w:p>
    <w:p w:rsidR="00277292" w:rsidRPr="005C6A17" w:rsidRDefault="00277292" w:rsidP="00277292">
      <w:pPr>
        <w:adjustRightInd w:val="0"/>
        <w:snapToGrid w:val="0"/>
        <w:spacing w:line="560" w:lineRule="exact"/>
        <w:ind w:firstLineChars="200" w:firstLine="643"/>
        <w:rPr>
          <w:rFonts w:ascii="仿宋" w:eastAsia="仿宋" w:hAnsi="仿宋"/>
          <w:b/>
          <w:bCs/>
          <w:sz w:val="32"/>
          <w:szCs w:val="32"/>
          <w:lang w:val="zh-CN"/>
        </w:rPr>
      </w:pPr>
      <w:r w:rsidRPr="005C6A17">
        <w:rPr>
          <w:rFonts w:ascii="仿宋" w:eastAsia="仿宋" w:hAnsi="仿宋" w:hint="eastAsia"/>
          <w:b/>
          <w:bCs/>
          <w:sz w:val="32"/>
          <w:szCs w:val="32"/>
          <w:lang w:val="zh-CN"/>
        </w:rPr>
        <w:t>（一）项目资金申报及批复情况</w:t>
      </w:r>
    </w:p>
    <w:p w:rsidR="00277292" w:rsidRPr="005C6A17" w:rsidRDefault="00277292" w:rsidP="00277292">
      <w:pPr>
        <w:adjustRightInd w:val="0"/>
        <w:snapToGrid w:val="0"/>
        <w:spacing w:line="560" w:lineRule="exact"/>
        <w:ind w:firstLineChars="200" w:firstLine="640"/>
        <w:rPr>
          <w:rFonts w:ascii="仿宋" w:eastAsia="仿宋" w:hAnsi="仿宋"/>
          <w:sz w:val="32"/>
          <w:szCs w:val="32"/>
          <w:lang w:val="zh-CN"/>
        </w:rPr>
      </w:pPr>
      <w:r w:rsidRPr="005C6A17">
        <w:rPr>
          <w:rFonts w:ascii="仿宋" w:eastAsia="仿宋" w:hAnsi="仿宋" w:hint="eastAsia"/>
          <w:sz w:val="32"/>
          <w:szCs w:val="32"/>
          <w:lang w:val="zh-CN"/>
        </w:rPr>
        <w:t>项目资金申报、批复及预算调整等严格按相关程序执行。市社保局根据社会保险基金管理办法向市财政局申报预算，市财政局按相关程序报市人大审批。</w:t>
      </w:r>
    </w:p>
    <w:p w:rsidR="00277292" w:rsidRPr="005C6A17" w:rsidRDefault="00277292" w:rsidP="00277292">
      <w:pPr>
        <w:adjustRightInd w:val="0"/>
        <w:snapToGrid w:val="0"/>
        <w:spacing w:line="560" w:lineRule="exact"/>
        <w:ind w:firstLineChars="200" w:firstLine="643"/>
        <w:rPr>
          <w:rFonts w:ascii="仿宋" w:eastAsia="仿宋" w:hAnsi="仿宋"/>
          <w:b/>
          <w:bCs/>
          <w:sz w:val="32"/>
          <w:szCs w:val="32"/>
          <w:lang w:val="zh-CN"/>
        </w:rPr>
      </w:pPr>
      <w:r w:rsidRPr="005C6A17">
        <w:rPr>
          <w:rFonts w:ascii="仿宋" w:eastAsia="仿宋" w:hAnsi="仿宋" w:hint="eastAsia"/>
          <w:b/>
          <w:bCs/>
          <w:sz w:val="32"/>
          <w:szCs w:val="32"/>
          <w:lang w:val="zh-CN"/>
        </w:rPr>
        <w:t>（</w:t>
      </w:r>
      <w:r w:rsidR="00EB3D70">
        <w:rPr>
          <w:rFonts w:ascii="仿宋" w:eastAsia="仿宋" w:hAnsi="仿宋" w:hint="eastAsia"/>
          <w:b/>
          <w:bCs/>
          <w:sz w:val="32"/>
          <w:szCs w:val="32"/>
          <w:lang w:val="zh-CN"/>
        </w:rPr>
        <w:t>二</w:t>
      </w:r>
      <w:r w:rsidRPr="005C6A17">
        <w:rPr>
          <w:rFonts w:ascii="仿宋" w:eastAsia="仿宋" w:hAnsi="仿宋" w:hint="eastAsia"/>
          <w:b/>
          <w:bCs/>
          <w:sz w:val="32"/>
          <w:szCs w:val="32"/>
          <w:lang w:val="zh-CN"/>
        </w:rPr>
        <w:t>）项目财务管理情况</w:t>
      </w:r>
    </w:p>
    <w:p w:rsidR="00277292" w:rsidRPr="005C6A17" w:rsidRDefault="00277292" w:rsidP="00702389">
      <w:pPr>
        <w:pStyle w:val="a7"/>
        <w:adjustRightInd w:val="0"/>
        <w:snapToGrid w:val="0"/>
        <w:spacing w:line="560" w:lineRule="exact"/>
        <w:ind w:firstLine="640"/>
        <w:rPr>
          <w:rFonts w:ascii="仿宋" w:eastAsia="仿宋" w:hAnsi="仿宋" w:cs="黑体"/>
          <w:bCs/>
          <w:color w:val="000000"/>
          <w:kern w:val="0"/>
          <w:sz w:val="32"/>
          <w:szCs w:val="32"/>
        </w:rPr>
      </w:pPr>
      <w:r w:rsidRPr="005C6A17">
        <w:rPr>
          <w:rFonts w:ascii="仿宋" w:eastAsia="仿宋" w:hAnsi="仿宋" w:hint="eastAsia"/>
          <w:bCs/>
          <w:sz w:val="32"/>
          <w:szCs w:val="32"/>
        </w:rPr>
        <w:t>工伤保险基金征收户管理，工伤保险基金征收管理实行市级统筹并实行一票（五险一金一票征收过渡户）征收，市、县、区根据具体情况分别开设了收入过渡户，市、县、区以单位银行缴费单到各自社保征收中心开据缴费发票，月（季）末各市、县、区以各自社保征收中心开据缴费发票收入上缴财政基金专户。</w:t>
      </w:r>
    </w:p>
    <w:p w:rsidR="00277292" w:rsidRPr="00702389" w:rsidRDefault="00702389" w:rsidP="00702389">
      <w:pPr>
        <w:adjustRightInd w:val="0"/>
        <w:snapToGrid w:val="0"/>
        <w:spacing w:line="560" w:lineRule="exact"/>
        <w:ind w:left="640"/>
        <w:rPr>
          <w:rFonts w:ascii="仿宋" w:eastAsia="仿宋" w:hAnsi="仿宋" w:cs="黑体"/>
          <w:b/>
          <w:color w:val="000000"/>
          <w:kern w:val="0"/>
          <w:sz w:val="32"/>
          <w:szCs w:val="32"/>
        </w:rPr>
      </w:pPr>
      <w:r w:rsidRPr="00702389">
        <w:rPr>
          <w:rFonts w:ascii="仿宋" w:eastAsia="仿宋" w:hAnsi="仿宋" w:cs="黑体" w:hint="eastAsia"/>
          <w:b/>
          <w:color w:val="000000"/>
          <w:kern w:val="0"/>
          <w:sz w:val="32"/>
          <w:szCs w:val="32"/>
        </w:rPr>
        <w:t>（三）</w:t>
      </w:r>
      <w:r w:rsidR="00277292" w:rsidRPr="00702389">
        <w:rPr>
          <w:rFonts w:ascii="仿宋" w:eastAsia="仿宋" w:hAnsi="仿宋" w:cs="黑体" w:hint="eastAsia"/>
          <w:b/>
          <w:color w:val="000000"/>
          <w:kern w:val="0"/>
          <w:sz w:val="32"/>
          <w:szCs w:val="32"/>
        </w:rPr>
        <w:t>项目实施及管理情况</w:t>
      </w:r>
    </w:p>
    <w:p w:rsidR="00277292" w:rsidRPr="005C6A17" w:rsidRDefault="00277292" w:rsidP="00702389">
      <w:pPr>
        <w:pStyle w:val="a7"/>
        <w:spacing w:line="560" w:lineRule="exact"/>
        <w:ind w:firstLineChars="210" w:firstLine="672"/>
        <w:rPr>
          <w:rFonts w:ascii="仿宋" w:eastAsia="仿宋" w:hAnsi="仿宋"/>
          <w:bCs/>
          <w:sz w:val="32"/>
          <w:szCs w:val="32"/>
        </w:rPr>
      </w:pPr>
      <w:r w:rsidRPr="005C6A17">
        <w:rPr>
          <w:rFonts w:ascii="仿宋" w:eastAsia="仿宋" w:hAnsi="仿宋" w:hint="eastAsia"/>
          <w:bCs/>
          <w:sz w:val="32"/>
          <w:szCs w:val="32"/>
        </w:rPr>
        <w:lastRenderedPageBreak/>
        <w:t>在工伤保险的定点医疗机构管理方面，由于全市没有统一规定及标准，由于市、县、区定点医疗机构标准不一致，从而形成各市、县区定点医疗机构的签约数量、质量、监管方式存在较大差异，抽查样本共签约协议医疗机构48家，如市本级签约定点医疗机构以二级以上医疗机构14家，北川县签约定点医疗机构24个，基本覆盖全县所有乡、镇、县医疗机构，盐亭、三台县级综合及专科医疗机构各5家。</w:t>
      </w:r>
    </w:p>
    <w:p w:rsidR="00277292" w:rsidRPr="005C6A17" w:rsidRDefault="00277292" w:rsidP="00277292">
      <w:pPr>
        <w:pStyle w:val="a7"/>
        <w:spacing w:line="560" w:lineRule="exact"/>
        <w:ind w:firstLineChars="0" w:firstLine="200"/>
        <w:rPr>
          <w:rFonts w:ascii="仿宋" w:eastAsia="仿宋" w:hAnsi="仿宋"/>
          <w:bCs/>
          <w:sz w:val="32"/>
          <w:szCs w:val="32"/>
        </w:rPr>
      </w:pPr>
      <w:r w:rsidRPr="005C6A17">
        <w:rPr>
          <w:rFonts w:ascii="仿宋" w:eastAsia="仿宋" w:hAnsi="仿宋" w:hint="eastAsia"/>
          <w:bCs/>
          <w:sz w:val="32"/>
          <w:szCs w:val="32"/>
        </w:rPr>
        <w:t>在工伤保险性质认定和劳动能力鉴定管理方面，从抽取的样本看，工伤保险性质认定机构的设置不统一，市本级、三台县工伤认定和待遇审核分别设立股室；盐亭县实行的是联审制，工伤待遇股负责工伤的调查、取证工作，且是联审小组成员；高新区、北川县工伤认定完全由工伤待遇股负责。</w:t>
      </w:r>
    </w:p>
    <w:p w:rsidR="00277292" w:rsidRPr="005C6A17" w:rsidRDefault="00277292" w:rsidP="00277292">
      <w:pPr>
        <w:spacing w:line="560" w:lineRule="exact"/>
        <w:ind w:firstLine="200"/>
        <w:rPr>
          <w:rFonts w:ascii="仿宋" w:eastAsia="仿宋" w:hAnsi="仿宋"/>
          <w:bCs/>
          <w:sz w:val="32"/>
          <w:szCs w:val="32"/>
        </w:rPr>
      </w:pPr>
      <w:r w:rsidRPr="005C6A17">
        <w:rPr>
          <w:rFonts w:ascii="仿宋" w:eastAsia="仿宋" w:hAnsi="仿宋" w:hint="eastAsia"/>
          <w:bCs/>
          <w:sz w:val="32"/>
          <w:szCs w:val="32"/>
        </w:rPr>
        <w:t>绩效目标除上述问题外，抽样各市、县、区统一按市规定执行，未发现违反规定情况。</w:t>
      </w:r>
    </w:p>
    <w:p w:rsidR="00277292" w:rsidRPr="00702389" w:rsidRDefault="00702389" w:rsidP="00277292">
      <w:pPr>
        <w:adjustRightInd w:val="0"/>
        <w:snapToGrid w:val="0"/>
        <w:spacing w:line="560" w:lineRule="exact"/>
        <w:ind w:firstLineChars="200" w:firstLine="640"/>
        <w:rPr>
          <w:rFonts w:ascii="方正黑体简体" w:eastAsia="方正黑体简体" w:hAnsi="仿宋" w:cs="黑体"/>
          <w:bCs/>
          <w:kern w:val="0"/>
          <w:sz w:val="32"/>
          <w:szCs w:val="32"/>
        </w:rPr>
      </w:pPr>
      <w:r>
        <w:rPr>
          <w:rFonts w:ascii="方正黑体简体" w:eastAsia="方正黑体简体" w:hAnsi="仿宋" w:cs="黑体" w:hint="eastAsia"/>
          <w:bCs/>
          <w:kern w:val="0"/>
          <w:sz w:val="32"/>
          <w:szCs w:val="32"/>
        </w:rPr>
        <w:t>三</w:t>
      </w:r>
      <w:r w:rsidR="00277292" w:rsidRPr="00702389">
        <w:rPr>
          <w:rFonts w:ascii="方正黑体简体" w:eastAsia="方正黑体简体" w:hAnsi="仿宋" w:cs="黑体" w:hint="eastAsia"/>
          <w:bCs/>
          <w:kern w:val="0"/>
          <w:sz w:val="32"/>
          <w:szCs w:val="32"/>
        </w:rPr>
        <w:t>、项目绩效情况</w:t>
      </w:r>
    </w:p>
    <w:p w:rsidR="00277292" w:rsidRPr="005C6A17" w:rsidRDefault="00277292" w:rsidP="00277292">
      <w:pPr>
        <w:spacing w:line="560" w:lineRule="exact"/>
        <w:ind w:firstLineChars="200" w:firstLine="640"/>
        <w:rPr>
          <w:rFonts w:ascii="仿宋" w:eastAsia="仿宋" w:hAnsi="仿宋"/>
          <w:bCs/>
          <w:sz w:val="32"/>
          <w:szCs w:val="32"/>
        </w:rPr>
      </w:pPr>
      <w:r w:rsidRPr="005C6A17">
        <w:rPr>
          <w:rFonts w:ascii="仿宋" w:eastAsia="仿宋" w:hAnsi="仿宋" w:hint="eastAsia"/>
          <w:bCs/>
          <w:sz w:val="32"/>
          <w:szCs w:val="32"/>
        </w:rPr>
        <w:t>项目完成情况分别设置为基金收入完成率、基金支付完成率、基金入库、上缴完成时效、“同舟计划”落实情况、“先行支付”落实情况、预防费使用管理落实情况共6个指标进行了评价本次对效益指标主要分三类满意度调查问卷表进行，共发放问卷调查表440表，收回问卷调查表348份，问卷调查表回收率79%。1是参保受益人满意度调查问卷表，参保受益人满意度调查问卷表问卷内容8项，发放问卷调查表200份，收回参保受益人满意度调查问卷表159份；2是参保单位满意度调查问卷表，参保单位满意度调查问卷内容</w:t>
      </w:r>
      <w:r w:rsidRPr="005C6A17">
        <w:rPr>
          <w:rFonts w:ascii="仿宋" w:eastAsia="仿宋" w:hAnsi="仿宋" w:hint="eastAsia"/>
          <w:bCs/>
          <w:sz w:val="32"/>
          <w:szCs w:val="32"/>
        </w:rPr>
        <w:lastRenderedPageBreak/>
        <w:t>8项，发放问卷调查表200份，收回参保单位满意度调查问卷表157份；3是签约医疗机构满意度调查问卷表，签约医疗机构满意度调查问卷表调查内容7项进行，发放问卷调查表40份，收回签约医疗机构满意度调查问卷表32份；高新区因与市本级签约医疗机构相同，本次未在重复调查签约医疗机构问卷调查表。</w:t>
      </w:r>
    </w:p>
    <w:p w:rsidR="00277292" w:rsidRPr="006B54C1" w:rsidRDefault="006B54C1" w:rsidP="00277292">
      <w:pPr>
        <w:adjustRightInd w:val="0"/>
        <w:snapToGrid w:val="0"/>
        <w:spacing w:line="560" w:lineRule="exact"/>
        <w:ind w:firstLineChars="200" w:firstLine="640"/>
        <w:rPr>
          <w:rFonts w:ascii="方正黑体简体" w:eastAsia="方正黑体简体" w:hAnsi="仿宋" w:cs="黑体"/>
          <w:bCs/>
          <w:kern w:val="0"/>
          <w:sz w:val="32"/>
          <w:szCs w:val="32"/>
        </w:rPr>
      </w:pPr>
      <w:r w:rsidRPr="006B54C1">
        <w:rPr>
          <w:rFonts w:ascii="方正黑体简体" w:eastAsia="方正黑体简体" w:hAnsi="仿宋" w:cs="黑体" w:hint="eastAsia"/>
          <w:bCs/>
          <w:kern w:val="0"/>
          <w:sz w:val="32"/>
          <w:szCs w:val="32"/>
        </w:rPr>
        <w:t>四</w:t>
      </w:r>
      <w:r w:rsidR="00277292" w:rsidRPr="006B54C1">
        <w:rPr>
          <w:rFonts w:ascii="方正黑体简体" w:eastAsia="方正黑体简体" w:hAnsi="仿宋" w:cs="黑体" w:hint="eastAsia"/>
          <w:bCs/>
          <w:kern w:val="0"/>
          <w:sz w:val="32"/>
          <w:szCs w:val="32"/>
        </w:rPr>
        <w:t>、评价结论及建议</w:t>
      </w:r>
    </w:p>
    <w:p w:rsidR="00277292" w:rsidRPr="005C6A17" w:rsidRDefault="00277292" w:rsidP="006B54C1">
      <w:pPr>
        <w:adjustRightInd w:val="0"/>
        <w:snapToGrid w:val="0"/>
        <w:spacing w:line="560" w:lineRule="exact"/>
        <w:ind w:firstLineChars="161" w:firstLine="517"/>
        <w:rPr>
          <w:rFonts w:ascii="仿宋" w:eastAsia="仿宋" w:hAnsi="仿宋" w:cs="楷体_GB2312"/>
          <w:b/>
          <w:bCs/>
          <w:sz w:val="32"/>
          <w:szCs w:val="32"/>
        </w:rPr>
      </w:pPr>
      <w:r w:rsidRPr="005C6A17">
        <w:rPr>
          <w:rFonts w:ascii="仿宋" w:eastAsia="仿宋" w:hAnsi="仿宋" w:cs="楷体_GB2312" w:hint="eastAsia"/>
          <w:b/>
          <w:bCs/>
          <w:sz w:val="32"/>
          <w:szCs w:val="32"/>
        </w:rPr>
        <w:t>（一）评价结论及存在问题</w:t>
      </w:r>
    </w:p>
    <w:p w:rsidR="00277292" w:rsidRPr="005C6A17" w:rsidRDefault="00277292" w:rsidP="00277292">
      <w:pPr>
        <w:spacing w:line="560" w:lineRule="exact"/>
        <w:ind w:firstLine="200"/>
        <w:rPr>
          <w:rFonts w:ascii="仿宋" w:eastAsia="仿宋" w:hAnsi="仿宋"/>
          <w:bCs/>
          <w:sz w:val="32"/>
          <w:szCs w:val="32"/>
        </w:rPr>
      </w:pPr>
      <w:r w:rsidRPr="005C6A17">
        <w:rPr>
          <w:rFonts w:ascii="仿宋" w:eastAsia="仿宋" w:hAnsi="仿宋" w:hint="eastAsia"/>
          <w:bCs/>
          <w:sz w:val="32"/>
          <w:szCs w:val="32"/>
        </w:rPr>
        <w:t>工伤保险基金统筹范围及覆盖对象管理、缴费基数及缴费率管理、工伤保险基金收入户管理、工伤保险基金支出管理、工伤保险基金的调剂管理、工伤保险基金的待遇管理、工伤保险的就医管理、工伤保险的定点医疗机构管理、工伤保险性质认定和劳动能力鉴定管理等方面情况良好。</w:t>
      </w:r>
    </w:p>
    <w:p w:rsidR="00277292" w:rsidRPr="005C6A17" w:rsidRDefault="006B54C1" w:rsidP="006B54C1">
      <w:pPr>
        <w:adjustRightInd w:val="0"/>
        <w:snapToGrid w:val="0"/>
        <w:spacing w:line="560" w:lineRule="exact"/>
        <w:ind w:left="640"/>
        <w:rPr>
          <w:rFonts w:ascii="仿宋" w:eastAsia="仿宋" w:hAnsi="仿宋" w:cs="楷体_GB2312"/>
          <w:b/>
          <w:bCs/>
          <w:sz w:val="32"/>
          <w:szCs w:val="32"/>
        </w:rPr>
      </w:pPr>
      <w:r>
        <w:rPr>
          <w:rFonts w:ascii="仿宋" w:eastAsia="仿宋" w:hAnsi="仿宋" w:cs="楷体_GB2312" w:hint="eastAsia"/>
          <w:b/>
          <w:bCs/>
          <w:sz w:val="32"/>
          <w:szCs w:val="32"/>
        </w:rPr>
        <w:t>（二）</w:t>
      </w:r>
      <w:r w:rsidR="00277292" w:rsidRPr="005C6A17">
        <w:rPr>
          <w:rFonts w:ascii="仿宋" w:eastAsia="仿宋" w:hAnsi="仿宋" w:cs="楷体_GB2312" w:hint="eastAsia"/>
          <w:b/>
          <w:bCs/>
          <w:sz w:val="32"/>
          <w:szCs w:val="32"/>
        </w:rPr>
        <w:t>相关建议</w:t>
      </w:r>
    </w:p>
    <w:p w:rsidR="00277292" w:rsidRPr="005C6A17" w:rsidRDefault="006B54C1" w:rsidP="006B54C1">
      <w:pPr>
        <w:pStyle w:val="a7"/>
        <w:spacing w:line="560" w:lineRule="exact"/>
        <w:ind w:firstLine="640"/>
        <w:jc w:val="left"/>
        <w:rPr>
          <w:rFonts w:ascii="仿宋" w:eastAsia="仿宋" w:hAnsi="仿宋"/>
          <w:sz w:val="32"/>
          <w:szCs w:val="32"/>
        </w:rPr>
      </w:pPr>
      <w:r>
        <w:rPr>
          <w:rFonts w:ascii="仿宋" w:eastAsia="仿宋" w:hAnsi="仿宋" w:hint="eastAsia"/>
          <w:sz w:val="32"/>
          <w:szCs w:val="32"/>
        </w:rPr>
        <w:t>1</w:t>
      </w:r>
      <w:r w:rsidR="00277292" w:rsidRPr="005C6A17">
        <w:rPr>
          <w:rFonts w:ascii="仿宋" w:eastAsia="仿宋" w:hAnsi="仿宋" w:hint="eastAsia"/>
          <w:sz w:val="32"/>
          <w:szCs w:val="32"/>
        </w:rPr>
        <w:t>、加大工伤保险的预防宣传工作，进一步扩大工伤保险的覆盖面。扩大工伤保险的范围是市场经济发展的客观要求，也是为企业营造机会均等、公平竞争良好环境的有力保障。要想实现真正意义上的扩大工伤保险的覆盖面，必须加大对工伤保险政策的宣传力度，增强所有企业和广大职工对工伤保险制度重要性的认识，提高工伤保险制度的社会认知度，为工伤保险制度的深入开展创造良好的社会环境和舆论氛围。</w:t>
      </w:r>
    </w:p>
    <w:p w:rsidR="00277292" w:rsidRPr="005C6A17" w:rsidRDefault="006B54C1" w:rsidP="006B54C1">
      <w:pPr>
        <w:pStyle w:val="a7"/>
        <w:spacing w:line="560" w:lineRule="exact"/>
        <w:ind w:firstLine="640"/>
        <w:jc w:val="left"/>
        <w:rPr>
          <w:rFonts w:ascii="仿宋" w:eastAsia="仿宋" w:hAnsi="仿宋"/>
          <w:sz w:val="32"/>
          <w:szCs w:val="32"/>
        </w:rPr>
      </w:pPr>
      <w:r>
        <w:rPr>
          <w:rFonts w:ascii="仿宋" w:eastAsia="仿宋" w:hAnsi="仿宋" w:hint="eastAsia"/>
          <w:sz w:val="32"/>
          <w:szCs w:val="32"/>
        </w:rPr>
        <w:t>2</w:t>
      </w:r>
      <w:r w:rsidR="00277292" w:rsidRPr="005C6A17">
        <w:rPr>
          <w:rFonts w:ascii="仿宋" w:eastAsia="仿宋" w:hAnsi="仿宋" w:hint="eastAsia"/>
          <w:sz w:val="32"/>
          <w:szCs w:val="32"/>
        </w:rPr>
        <w:t>、统一规范工伤认定制度，设立独立机构或部门进行工伤认定，在适当的时候可引进第三方机构进行工伤认定工</w:t>
      </w:r>
      <w:r w:rsidR="00277292" w:rsidRPr="005C6A17">
        <w:rPr>
          <w:rFonts w:ascii="仿宋" w:eastAsia="仿宋" w:hAnsi="仿宋" w:hint="eastAsia"/>
          <w:sz w:val="32"/>
          <w:szCs w:val="32"/>
        </w:rPr>
        <w:lastRenderedPageBreak/>
        <w:t>作，增强工伤认定的独立性。</w:t>
      </w:r>
    </w:p>
    <w:p w:rsidR="00277292" w:rsidRPr="005C6A17" w:rsidRDefault="006B54C1" w:rsidP="006B54C1">
      <w:pPr>
        <w:pStyle w:val="a7"/>
        <w:spacing w:line="560" w:lineRule="exact"/>
        <w:ind w:firstLine="640"/>
        <w:jc w:val="left"/>
        <w:rPr>
          <w:rFonts w:ascii="仿宋" w:eastAsia="仿宋" w:hAnsi="仿宋"/>
          <w:sz w:val="32"/>
          <w:szCs w:val="32"/>
        </w:rPr>
      </w:pPr>
      <w:r>
        <w:rPr>
          <w:rFonts w:ascii="仿宋" w:eastAsia="仿宋" w:hAnsi="仿宋" w:hint="eastAsia"/>
          <w:sz w:val="32"/>
          <w:szCs w:val="32"/>
        </w:rPr>
        <w:t>3</w:t>
      </w:r>
      <w:r w:rsidR="00277292" w:rsidRPr="005C6A17">
        <w:rPr>
          <w:rFonts w:ascii="仿宋" w:eastAsia="仿宋" w:hAnsi="仿宋" w:hint="eastAsia"/>
          <w:sz w:val="32"/>
          <w:szCs w:val="32"/>
        </w:rPr>
        <w:t>、加强工伤保险的预算、分析和总结工作，强化平时工伤保险定期稽核工作；强调内部控制的管理与监督，引进第三方机构对工伤保险基金专项资金的审计工作。</w:t>
      </w:r>
    </w:p>
    <w:p w:rsidR="00A00D1E" w:rsidRDefault="00A00D1E"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277292" w:rsidRDefault="00277292" w:rsidP="002F1818">
      <w:pPr>
        <w:spacing w:line="600" w:lineRule="exact"/>
        <w:jc w:val="center"/>
        <w:outlineLvl w:val="0"/>
        <w:rPr>
          <w:rFonts w:ascii="黑体" w:eastAsia="黑体" w:hAnsi="黑体"/>
          <w:color w:val="000000"/>
          <w:sz w:val="44"/>
          <w:szCs w:val="44"/>
        </w:rPr>
      </w:pPr>
    </w:p>
    <w:p w:rsidR="00DD59A9" w:rsidRDefault="00DD59A9" w:rsidP="002F1818">
      <w:pPr>
        <w:spacing w:line="600" w:lineRule="exact"/>
        <w:jc w:val="center"/>
        <w:outlineLvl w:val="0"/>
        <w:rPr>
          <w:rFonts w:ascii="黑体" w:eastAsia="黑体" w:hAnsi="黑体" w:hint="eastAsia"/>
          <w:color w:val="000000"/>
          <w:sz w:val="44"/>
          <w:szCs w:val="44"/>
        </w:rPr>
      </w:pPr>
    </w:p>
    <w:p w:rsidR="00DD59A9" w:rsidRDefault="00DD59A9" w:rsidP="002F1818">
      <w:pPr>
        <w:spacing w:line="600" w:lineRule="exact"/>
        <w:jc w:val="center"/>
        <w:outlineLvl w:val="0"/>
        <w:rPr>
          <w:rFonts w:ascii="黑体" w:eastAsia="黑体" w:hAnsi="黑体" w:hint="eastAsia"/>
          <w:color w:val="000000"/>
          <w:sz w:val="44"/>
          <w:szCs w:val="44"/>
        </w:rPr>
      </w:pPr>
    </w:p>
    <w:p w:rsidR="00EE3046" w:rsidRPr="00622830" w:rsidRDefault="00EE3046" w:rsidP="002F1818">
      <w:pPr>
        <w:spacing w:line="600" w:lineRule="exact"/>
        <w:jc w:val="center"/>
        <w:outlineLvl w:val="0"/>
        <w:rPr>
          <w:rStyle w:val="1Char"/>
          <w:rFonts w:ascii="黑体" w:eastAsia="黑体" w:hAnsi="黑体"/>
          <w:b w:val="0"/>
        </w:rPr>
      </w:pPr>
      <w:r w:rsidRPr="00622830">
        <w:rPr>
          <w:rFonts w:ascii="黑体" w:eastAsia="黑体" w:hAnsi="黑体" w:hint="eastAsia"/>
          <w:color w:val="000000"/>
          <w:sz w:val="44"/>
          <w:szCs w:val="44"/>
        </w:rPr>
        <w:lastRenderedPageBreak/>
        <w:t>第</w:t>
      </w:r>
      <w:r w:rsidRPr="00622830">
        <w:rPr>
          <w:rStyle w:val="1Char"/>
          <w:rFonts w:ascii="黑体" w:eastAsia="黑体" w:hAnsi="黑体" w:hint="eastAsia"/>
          <w:b w:val="0"/>
        </w:rPr>
        <w:t>五部分</w:t>
      </w:r>
      <w:r w:rsidRPr="00622830">
        <w:rPr>
          <w:rStyle w:val="1Char"/>
          <w:rFonts w:ascii="黑体" w:eastAsia="黑体" w:hAnsi="黑体"/>
          <w:b w:val="0"/>
        </w:rPr>
        <w:t xml:space="preserve"> </w:t>
      </w:r>
      <w:r w:rsidRPr="00622830">
        <w:rPr>
          <w:rStyle w:val="1Char"/>
          <w:rFonts w:ascii="黑体" w:eastAsia="黑体" w:hAnsi="黑体" w:hint="eastAsia"/>
          <w:b w:val="0"/>
        </w:rPr>
        <w:t>附表</w:t>
      </w:r>
      <w:bookmarkEnd w:id="66"/>
      <w:bookmarkEnd w:id="70"/>
    </w:p>
    <w:p w:rsidR="00EE3046" w:rsidRPr="00CE49DA" w:rsidRDefault="00EE3046" w:rsidP="002F1818">
      <w:pPr>
        <w:spacing w:line="600" w:lineRule="exact"/>
        <w:jc w:val="center"/>
        <w:outlineLvl w:val="0"/>
        <w:rPr>
          <w:rFonts w:ascii="仿宋" w:eastAsia="仿宋" w:hAnsi="仿宋"/>
          <w:b/>
          <w:color w:val="000000"/>
          <w:sz w:val="44"/>
          <w:szCs w:val="44"/>
        </w:rPr>
      </w:pPr>
    </w:p>
    <w:p w:rsidR="00EE3046" w:rsidRPr="00BC5361" w:rsidRDefault="00EE3046" w:rsidP="0079426B">
      <w:pPr>
        <w:pStyle w:val="2"/>
        <w:rPr>
          <w:rFonts w:ascii="仿宋" w:eastAsia="仿宋" w:hAnsi="仿宋"/>
          <w:color w:val="000000"/>
        </w:rPr>
      </w:pPr>
      <w:bookmarkStart w:id="76" w:name="_Toc15396619"/>
      <w:r>
        <w:rPr>
          <w:rFonts w:ascii="仿宋" w:eastAsia="仿宋" w:hAnsi="仿宋" w:hint="eastAsia"/>
          <w:b w:val="0"/>
          <w:color w:val="000000"/>
        </w:rPr>
        <w:t>一、</w:t>
      </w:r>
      <w:r w:rsidRPr="00BC5361">
        <w:rPr>
          <w:rFonts w:ascii="仿宋" w:eastAsia="仿宋" w:hAnsi="仿宋" w:hint="eastAsia"/>
          <w:b w:val="0"/>
          <w:color w:val="000000"/>
        </w:rPr>
        <w:t>收</w:t>
      </w:r>
      <w:r w:rsidRPr="00BC5361">
        <w:rPr>
          <w:rStyle w:val="2Char"/>
          <w:rFonts w:ascii="仿宋" w:eastAsia="仿宋" w:hAnsi="仿宋" w:hint="eastAsia"/>
        </w:rPr>
        <w:t>入支出决算总表</w:t>
      </w:r>
      <w:bookmarkEnd w:id="76"/>
    </w:p>
    <w:p w:rsidR="00EE3046" w:rsidRPr="00BC5361" w:rsidRDefault="00EE3046" w:rsidP="0079426B">
      <w:pPr>
        <w:pStyle w:val="2"/>
        <w:rPr>
          <w:rFonts w:ascii="仿宋" w:eastAsia="仿宋" w:hAnsi="仿宋"/>
          <w:color w:val="000000"/>
        </w:rPr>
      </w:pPr>
      <w:bookmarkStart w:id="77" w:name="_Toc15396620"/>
      <w:r w:rsidRPr="00BC5361">
        <w:rPr>
          <w:rFonts w:ascii="仿宋" w:eastAsia="仿宋" w:hAnsi="仿宋" w:hint="eastAsia"/>
          <w:b w:val="0"/>
          <w:color w:val="000000"/>
        </w:rPr>
        <w:t>二、收</w:t>
      </w:r>
      <w:r w:rsidRPr="00BC5361">
        <w:rPr>
          <w:rStyle w:val="2Char"/>
          <w:rFonts w:ascii="仿宋" w:eastAsia="仿宋" w:hAnsi="仿宋" w:hint="eastAsia"/>
        </w:rPr>
        <w:t>入总表</w:t>
      </w:r>
      <w:bookmarkEnd w:id="77"/>
    </w:p>
    <w:p w:rsidR="00EE3046" w:rsidRPr="00BC5361" w:rsidRDefault="00EE3046" w:rsidP="0079426B">
      <w:pPr>
        <w:pStyle w:val="2"/>
        <w:rPr>
          <w:rFonts w:ascii="仿宋" w:eastAsia="仿宋" w:hAnsi="仿宋"/>
          <w:color w:val="000000"/>
        </w:rPr>
      </w:pPr>
      <w:bookmarkStart w:id="78" w:name="_Toc15396621"/>
      <w:r w:rsidRPr="00BC5361">
        <w:rPr>
          <w:rStyle w:val="2Char"/>
          <w:rFonts w:ascii="仿宋" w:eastAsia="仿宋" w:hAnsi="仿宋" w:hint="eastAsia"/>
        </w:rPr>
        <w:t>三、</w:t>
      </w:r>
      <w:r w:rsidRPr="00BC5361">
        <w:rPr>
          <w:rFonts w:ascii="仿宋" w:eastAsia="仿宋" w:hAnsi="仿宋" w:hint="eastAsia"/>
          <w:b w:val="0"/>
          <w:color w:val="000000"/>
        </w:rPr>
        <w:t>支</w:t>
      </w:r>
      <w:r w:rsidRPr="00BC5361">
        <w:rPr>
          <w:rStyle w:val="2Char"/>
          <w:rFonts w:ascii="仿宋" w:eastAsia="仿宋" w:hAnsi="仿宋" w:hint="eastAsia"/>
        </w:rPr>
        <w:t>出总表</w:t>
      </w:r>
      <w:bookmarkEnd w:id="78"/>
    </w:p>
    <w:p w:rsidR="00EE3046" w:rsidRPr="00BC5361" w:rsidRDefault="00EE3046" w:rsidP="0079426B">
      <w:pPr>
        <w:pStyle w:val="2"/>
        <w:rPr>
          <w:rFonts w:ascii="仿宋" w:eastAsia="仿宋" w:hAnsi="仿宋"/>
          <w:b w:val="0"/>
          <w:color w:val="000000"/>
        </w:rPr>
      </w:pPr>
      <w:bookmarkStart w:id="79" w:name="_Toc15396622"/>
      <w:r w:rsidRPr="00BC5361">
        <w:rPr>
          <w:rStyle w:val="2Char"/>
          <w:rFonts w:ascii="仿宋" w:eastAsia="仿宋" w:hAnsi="仿宋" w:hint="eastAsia"/>
        </w:rPr>
        <w:t>四、</w:t>
      </w:r>
      <w:r w:rsidRPr="00BC5361">
        <w:rPr>
          <w:rFonts w:ascii="仿宋" w:eastAsia="仿宋" w:hAnsi="仿宋" w:hint="eastAsia"/>
          <w:b w:val="0"/>
          <w:color w:val="000000"/>
        </w:rPr>
        <w:t>财</w:t>
      </w:r>
      <w:r w:rsidRPr="00BC5361">
        <w:rPr>
          <w:rStyle w:val="2Char"/>
          <w:rFonts w:ascii="仿宋" w:eastAsia="仿宋" w:hAnsi="仿宋" w:hint="eastAsia"/>
        </w:rPr>
        <w:t>政拨款收入支出决算总表</w:t>
      </w:r>
      <w:bookmarkEnd w:id="79"/>
    </w:p>
    <w:p w:rsidR="00EE3046" w:rsidRPr="00BC5361" w:rsidRDefault="00EE3046" w:rsidP="0079426B">
      <w:pPr>
        <w:pStyle w:val="2"/>
        <w:rPr>
          <w:rFonts w:ascii="仿宋" w:eastAsia="仿宋" w:hAnsi="仿宋"/>
          <w:color w:val="000000"/>
        </w:rPr>
      </w:pPr>
      <w:bookmarkStart w:id="80" w:name="_Toc15396623"/>
      <w:r w:rsidRPr="00BC5361">
        <w:rPr>
          <w:rStyle w:val="2Char"/>
          <w:rFonts w:ascii="仿宋" w:eastAsia="仿宋" w:hAnsi="仿宋" w:hint="eastAsia"/>
        </w:rPr>
        <w:t>五、</w:t>
      </w:r>
      <w:r w:rsidRPr="00BC5361">
        <w:rPr>
          <w:rFonts w:ascii="仿宋" w:eastAsia="仿宋" w:hAnsi="仿宋" w:hint="eastAsia"/>
          <w:b w:val="0"/>
          <w:color w:val="000000"/>
        </w:rPr>
        <w:t>财</w:t>
      </w:r>
      <w:r w:rsidRPr="00BC5361">
        <w:rPr>
          <w:rStyle w:val="2Char"/>
          <w:rFonts w:ascii="仿宋" w:eastAsia="仿宋" w:hAnsi="仿宋" w:hint="eastAsia"/>
        </w:rPr>
        <w:t>政拨款支出决算明细表（政府经济分类科目）</w:t>
      </w:r>
      <w:bookmarkEnd w:id="80"/>
    </w:p>
    <w:p w:rsidR="00EE3046" w:rsidRPr="00BC5361" w:rsidRDefault="00EE3046" w:rsidP="0079426B">
      <w:pPr>
        <w:pStyle w:val="2"/>
        <w:rPr>
          <w:rFonts w:ascii="仿宋" w:eastAsia="仿宋" w:hAnsi="仿宋"/>
          <w:color w:val="000000"/>
        </w:rPr>
      </w:pPr>
      <w:bookmarkStart w:id="81" w:name="_Toc15396624"/>
      <w:r w:rsidRPr="00BC5361">
        <w:rPr>
          <w:rStyle w:val="2Char"/>
          <w:rFonts w:ascii="仿宋" w:eastAsia="仿宋" w:hAnsi="仿宋" w:hint="eastAsia"/>
        </w:rPr>
        <w:t>六、</w:t>
      </w:r>
      <w:r w:rsidRPr="00BC5361">
        <w:rPr>
          <w:rFonts w:ascii="仿宋" w:eastAsia="仿宋" w:hAnsi="仿宋" w:hint="eastAsia"/>
          <w:b w:val="0"/>
          <w:color w:val="000000"/>
        </w:rPr>
        <w:t>一</w:t>
      </w:r>
      <w:r w:rsidRPr="00BC5361">
        <w:rPr>
          <w:rStyle w:val="2Char"/>
          <w:rFonts w:ascii="仿宋" w:eastAsia="仿宋" w:hAnsi="仿宋" w:hint="eastAsia"/>
        </w:rPr>
        <w:t>般公共预算财政拨款支出决算表</w:t>
      </w:r>
      <w:bookmarkEnd w:id="81"/>
    </w:p>
    <w:p w:rsidR="00EE3046" w:rsidRPr="00BC5361" w:rsidRDefault="00EE3046" w:rsidP="0079426B">
      <w:pPr>
        <w:pStyle w:val="2"/>
        <w:rPr>
          <w:rFonts w:ascii="仿宋" w:eastAsia="仿宋" w:hAnsi="仿宋"/>
          <w:color w:val="000000"/>
        </w:rPr>
      </w:pPr>
      <w:bookmarkStart w:id="82" w:name="_Toc15396625"/>
      <w:r w:rsidRPr="00BC5361">
        <w:rPr>
          <w:rStyle w:val="2Char"/>
          <w:rFonts w:ascii="仿宋" w:eastAsia="仿宋" w:hAnsi="仿宋" w:hint="eastAsia"/>
        </w:rPr>
        <w:t>七、</w:t>
      </w:r>
      <w:r w:rsidRPr="00BC5361">
        <w:rPr>
          <w:rFonts w:ascii="仿宋" w:eastAsia="仿宋" w:hAnsi="仿宋" w:hint="eastAsia"/>
          <w:b w:val="0"/>
          <w:color w:val="000000"/>
        </w:rPr>
        <w:t>一</w:t>
      </w:r>
      <w:r w:rsidRPr="00BC5361">
        <w:rPr>
          <w:rStyle w:val="2Char"/>
          <w:rFonts w:ascii="仿宋" w:eastAsia="仿宋" w:hAnsi="仿宋" w:hint="eastAsia"/>
        </w:rPr>
        <w:t>般公共预算财政拨款支出决算明细表</w:t>
      </w:r>
      <w:bookmarkEnd w:id="82"/>
    </w:p>
    <w:p w:rsidR="00EE3046" w:rsidRPr="00BC5361" w:rsidRDefault="00EE3046" w:rsidP="0079426B">
      <w:pPr>
        <w:pStyle w:val="2"/>
        <w:rPr>
          <w:rFonts w:ascii="仿宋" w:eastAsia="仿宋" w:hAnsi="仿宋"/>
          <w:color w:val="000000"/>
        </w:rPr>
      </w:pPr>
      <w:bookmarkStart w:id="83" w:name="_Toc15396626"/>
      <w:r w:rsidRPr="00BC5361">
        <w:rPr>
          <w:rStyle w:val="2Char"/>
          <w:rFonts w:ascii="仿宋" w:eastAsia="仿宋" w:hAnsi="仿宋" w:hint="eastAsia"/>
        </w:rPr>
        <w:t>八、</w:t>
      </w:r>
      <w:r w:rsidRPr="00BC5361">
        <w:rPr>
          <w:rFonts w:ascii="仿宋" w:eastAsia="仿宋" w:hAnsi="仿宋" w:hint="eastAsia"/>
          <w:b w:val="0"/>
          <w:color w:val="000000"/>
        </w:rPr>
        <w:t>一</w:t>
      </w:r>
      <w:r w:rsidRPr="00BC5361">
        <w:rPr>
          <w:rStyle w:val="2Char"/>
          <w:rFonts w:ascii="仿宋" w:eastAsia="仿宋" w:hAnsi="仿宋" w:hint="eastAsia"/>
        </w:rPr>
        <w:t>般公共预算财政拨款基本支出决算表</w:t>
      </w:r>
      <w:bookmarkEnd w:id="83"/>
    </w:p>
    <w:p w:rsidR="00EE3046" w:rsidRPr="00BC5361" w:rsidRDefault="00EE3046" w:rsidP="0079426B">
      <w:pPr>
        <w:pStyle w:val="2"/>
        <w:rPr>
          <w:rFonts w:ascii="仿宋" w:eastAsia="仿宋" w:hAnsi="仿宋"/>
          <w:color w:val="000000"/>
        </w:rPr>
      </w:pPr>
      <w:bookmarkStart w:id="84" w:name="_Toc15396627"/>
      <w:r w:rsidRPr="00BC5361">
        <w:rPr>
          <w:rStyle w:val="2Char"/>
          <w:rFonts w:ascii="仿宋" w:eastAsia="仿宋" w:hAnsi="仿宋" w:hint="eastAsia"/>
        </w:rPr>
        <w:t>九、</w:t>
      </w:r>
      <w:r w:rsidRPr="00BC5361">
        <w:rPr>
          <w:rFonts w:ascii="仿宋" w:eastAsia="仿宋" w:hAnsi="仿宋" w:hint="eastAsia"/>
          <w:b w:val="0"/>
          <w:color w:val="000000"/>
        </w:rPr>
        <w:t>一</w:t>
      </w:r>
      <w:r w:rsidRPr="00BC5361">
        <w:rPr>
          <w:rStyle w:val="2Char"/>
          <w:rFonts w:ascii="仿宋" w:eastAsia="仿宋" w:hAnsi="仿宋" w:hint="eastAsia"/>
        </w:rPr>
        <w:t>般公共预算财政拨款项目支出决算表</w:t>
      </w:r>
      <w:bookmarkEnd w:id="84"/>
    </w:p>
    <w:p w:rsidR="00EE3046" w:rsidRPr="00BC5361" w:rsidRDefault="00EE3046" w:rsidP="0079426B">
      <w:pPr>
        <w:pStyle w:val="2"/>
        <w:rPr>
          <w:rFonts w:ascii="仿宋" w:eastAsia="仿宋" w:hAnsi="仿宋"/>
          <w:color w:val="000000"/>
        </w:rPr>
      </w:pPr>
      <w:bookmarkStart w:id="85" w:name="_Toc15396628"/>
      <w:r w:rsidRPr="00BC5361">
        <w:rPr>
          <w:rStyle w:val="2Char"/>
          <w:rFonts w:ascii="仿宋" w:eastAsia="仿宋" w:hAnsi="仿宋" w:hint="eastAsia"/>
        </w:rPr>
        <w:t>十、</w:t>
      </w:r>
      <w:r w:rsidRPr="00BC5361">
        <w:rPr>
          <w:rFonts w:ascii="仿宋" w:eastAsia="仿宋" w:hAnsi="仿宋" w:hint="eastAsia"/>
          <w:b w:val="0"/>
          <w:color w:val="000000"/>
        </w:rPr>
        <w:t>一</w:t>
      </w:r>
      <w:r w:rsidRPr="00BC5361">
        <w:rPr>
          <w:rStyle w:val="2Char"/>
          <w:rFonts w:ascii="仿宋" w:eastAsia="仿宋" w:hAnsi="仿宋" w:hint="eastAsia"/>
        </w:rPr>
        <w:t>般公共预算财政拨款“三公”经费支出决算表</w:t>
      </w:r>
      <w:bookmarkEnd w:id="85"/>
    </w:p>
    <w:p w:rsidR="00EE3046" w:rsidRPr="00BC5361" w:rsidRDefault="00EE3046" w:rsidP="0079426B">
      <w:pPr>
        <w:pStyle w:val="2"/>
        <w:rPr>
          <w:rFonts w:ascii="仿宋" w:eastAsia="仿宋" w:hAnsi="仿宋"/>
          <w:color w:val="000000"/>
        </w:rPr>
      </w:pPr>
      <w:bookmarkStart w:id="86" w:name="_Toc15396629"/>
      <w:r w:rsidRPr="00BC5361">
        <w:rPr>
          <w:rStyle w:val="2Char"/>
          <w:rFonts w:ascii="仿宋" w:eastAsia="仿宋" w:hAnsi="仿宋" w:hint="eastAsia"/>
        </w:rPr>
        <w:t>十一、</w:t>
      </w:r>
      <w:r w:rsidRPr="00BC5361">
        <w:rPr>
          <w:rFonts w:ascii="仿宋" w:eastAsia="仿宋" w:hAnsi="仿宋" w:hint="eastAsia"/>
          <w:b w:val="0"/>
          <w:color w:val="000000"/>
        </w:rPr>
        <w:t>政</w:t>
      </w:r>
      <w:r w:rsidRPr="00BC5361">
        <w:rPr>
          <w:rStyle w:val="2Char"/>
          <w:rFonts w:ascii="仿宋" w:eastAsia="仿宋" w:hAnsi="仿宋" w:hint="eastAsia"/>
        </w:rPr>
        <w:t>府性基金预算财政拨款收入支出决算表</w:t>
      </w:r>
      <w:bookmarkEnd w:id="86"/>
    </w:p>
    <w:p w:rsidR="00EE3046" w:rsidRPr="00BC5361" w:rsidRDefault="00EE3046" w:rsidP="0079426B">
      <w:pPr>
        <w:pStyle w:val="2"/>
        <w:rPr>
          <w:rFonts w:ascii="仿宋" w:eastAsia="仿宋" w:hAnsi="仿宋"/>
          <w:color w:val="000000"/>
        </w:rPr>
      </w:pPr>
      <w:bookmarkStart w:id="87" w:name="_Toc15396630"/>
      <w:r w:rsidRPr="00BC5361">
        <w:rPr>
          <w:rStyle w:val="2Char"/>
          <w:rFonts w:ascii="仿宋" w:eastAsia="仿宋" w:hAnsi="仿宋" w:hint="eastAsia"/>
        </w:rPr>
        <w:t>十二、</w:t>
      </w:r>
      <w:r w:rsidRPr="00BC5361">
        <w:rPr>
          <w:rFonts w:ascii="仿宋" w:eastAsia="仿宋" w:hAnsi="仿宋" w:hint="eastAsia"/>
          <w:b w:val="0"/>
          <w:color w:val="000000"/>
        </w:rPr>
        <w:t>政</w:t>
      </w:r>
      <w:r w:rsidRPr="00BC5361">
        <w:rPr>
          <w:rStyle w:val="2Char"/>
          <w:rFonts w:ascii="仿宋" w:eastAsia="仿宋" w:hAnsi="仿宋" w:hint="eastAsia"/>
        </w:rPr>
        <w:t>府性基金预算财政拨款“三公”经费支出决算表</w:t>
      </w:r>
      <w:bookmarkEnd w:id="87"/>
    </w:p>
    <w:p w:rsidR="00EE3046" w:rsidRPr="00BC5361" w:rsidRDefault="00EE3046" w:rsidP="0079426B">
      <w:pPr>
        <w:pStyle w:val="2"/>
        <w:rPr>
          <w:rFonts w:ascii="仿宋" w:eastAsia="仿宋" w:hAnsi="仿宋"/>
          <w:color w:val="000000"/>
        </w:rPr>
      </w:pPr>
      <w:bookmarkStart w:id="88" w:name="_Toc15396631"/>
      <w:r w:rsidRPr="00BC5361">
        <w:rPr>
          <w:rStyle w:val="2Char"/>
          <w:rFonts w:ascii="仿宋" w:eastAsia="仿宋" w:hAnsi="仿宋" w:hint="eastAsia"/>
        </w:rPr>
        <w:t>十三、</w:t>
      </w:r>
      <w:r w:rsidRPr="00BC5361">
        <w:rPr>
          <w:rFonts w:ascii="仿宋" w:eastAsia="仿宋" w:hAnsi="仿宋" w:hint="eastAsia"/>
          <w:b w:val="0"/>
          <w:color w:val="000000"/>
        </w:rPr>
        <w:t>国</w:t>
      </w:r>
      <w:r w:rsidRPr="00BC5361">
        <w:rPr>
          <w:rStyle w:val="2Char"/>
          <w:rFonts w:ascii="仿宋" w:eastAsia="仿宋" w:hAnsi="仿宋" w:hint="eastAsia"/>
        </w:rPr>
        <w:t>有资本经营预算支出决算表</w:t>
      </w:r>
      <w:bookmarkEnd w:id="88"/>
    </w:p>
    <w:sectPr w:rsidR="00EE3046" w:rsidRPr="00BC5361" w:rsidSect="007127B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4D5" w:rsidRDefault="003604D5">
      <w:r>
        <w:separator/>
      </w:r>
    </w:p>
  </w:endnote>
  <w:endnote w:type="continuationSeparator" w:id="0">
    <w:p w:rsidR="003604D5" w:rsidRDefault="00360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微软雅黑"/>
    <w:panose1 w:val="02010609030101010101"/>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2010609030101010101"/>
    <w:charset w:val="86"/>
    <w:family w:val="modern"/>
    <w:pitch w:val="fixed"/>
    <w:sig w:usb0="00000000"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微软雅黑"/>
    <w:panose1 w:val="02010609060101010101"/>
    <w:charset w:val="86"/>
    <w:family w:val="modern"/>
    <w:notTrueType/>
    <w:pitch w:val="fixed"/>
    <w:sig w:usb0="00000000"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CD" w:rsidRDefault="00DD00C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CD" w:rsidRDefault="005C3C38">
    <w:pPr>
      <w:pStyle w:val="a4"/>
      <w:jc w:val="center"/>
    </w:pPr>
    <w:fldSimple w:instr="PAGE   \* MERGEFORMAT">
      <w:r w:rsidR="00DD59A9" w:rsidRPr="00DD59A9">
        <w:rPr>
          <w:noProof/>
          <w:lang w:val="zh-CN"/>
        </w:rPr>
        <w:t>49</w:t>
      </w:r>
    </w:fldSimple>
  </w:p>
  <w:p w:rsidR="00DD00CD" w:rsidRDefault="00DD00C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CD" w:rsidRDefault="00DD00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4D5" w:rsidRDefault="003604D5">
      <w:r>
        <w:separator/>
      </w:r>
    </w:p>
  </w:footnote>
  <w:footnote w:type="continuationSeparator" w:id="0">
    <w:p w:rsidR="003604D5" w:rsidRDefault="00360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CD" w:rsidRDefault="00DD00C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CD" w:rsidRDefault="00DD00CD" w:rsidP="00B8082C">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CD" w:rsidRDefault="00DD00C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A5062"/>
    <w:multiLevelType w:val="singleLevel"/>
    <w:tmpl w:val="914A5062"/>
    <w:lvl w:ilvl="0">
      <w:start w:val="5"/>
      <w:numFmt w:val="chineseCounting"/>
      <w:suff w:val="nothing"/>
      <w:lvlText w:val="（%1）"/>
      <w:lvlJc w:val="left"/>
      <w:rPr>
        <w:rFonts w:hint="eastAsia"/>
      </w:rPr>
    </w:lvl>
  </w:abstractNum>
  <w:abstractNum w:abstractNumId="1">
    <w:nsid w:val="A65AB819"/>
    <w:multiLevelType w:val="singleLevel"/>
    <w:tmpl w:val="A65AB819"/>
    <w:lvl w:ilvl="0">
      <w:start w:val="1"/>
      <w:numFmt w:val="chineseCounting"/>
      <w:suff w:val="nothing"/>
      <w:lvlText w:val="（%1）"/>
      <w:lvlJc w:val="left"/>
      <w:rPr>
        <w:rFonts w:hint="eastAsia"/>
      </w:rPr>
    </w:lvl>
  </w:abstractNum>
  <w:abstractNum w:abstractNumId="2">
    <w:nsid w:val="B026C66B"/>
    <w:multiLevelType w:val="singleLevel"/>
    <w:tmpl w:val="B026C66B"/>
    <w:lvl w:ilvl="0">
      <w:start w:val="1"/>
      <w:numFmt w:val="decimal"/>
      <w:lvlText w:val="%1."/>
      <w:lvlJc w:val="left"/>
      <w:pPr>
        <w:tabs>
          <w:tab w:val="left" w:pos="312"/>
        </w:tabs>
      </w:pPr>
      <w:rPr>
        <w:rFonts w:cs="Times New Roman"/>
      </w:rPr>
    </w:lvl>
  </w:abstractNum>
  <w:abstractNum w:abstractNumId="3">
    <w:nsid w:val="CF652CEC"/>
    <w:multiLevelType w:val="singleLevel"/>
    <w:tmpl w:val="CF652CEC"/>
    <w:lvl w:ilvl="0">
      <w:start w:val="9"/>
      <w:numFmt w:val="chineseCounting"/>
      <w:suff w:val="nothing"/>
      <w:lvlText w:val="%1、"/>
      <w:lvlJc w:val="left"/>
      <w:rPr>
        <w:rFonts w:cs="Times New Roman" w:hint="eastAsia"/>
      </w:rPr>
    </w:lvl>
  </w:abstractNum>
  <w:abstractNum w:abstractNumId="4">
    <w:nsid w:val="E2FA047D"/>
    <w:multiLevelType w:val="singleLevel"/>
    <w:tmpl w:val="E2FA047D"/>
    <w:lvl w:ilvl="0">
      <w:start w:val="3"/>
      <w:numFmt w:val="chineseCounting"/>
      <w:suff w:val="space"/>
      <w:lvlText w:val="第%1部分"/>
      <w:lvlJc w:val="left"/>
      <w:rPr>
        <w:rFonts w:cs="Times New Roman" w:hint="eastAsia"/>
      </w:rPr>
    </w:lvl>
  </w:abstractNum>
  <w:abstractNum w:abstractNumId="5">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6">
    <w:nsid w:val="1272550B"/>
    <w:multiLevelType w:val="multilevel"/>
    <w:tmpl w:val="612C61F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7">
    <w:nsid w:val="17F426B7"/>
    <w:multiLevelType w:val="hybridMultilevel"/>
    <w:tmpl w:val="5B3A2D48"/>
    <w:lvl w:ilvl="0" w:tplc="8E7CC4FA">
      <w:start w:val="10"/>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8">
    <w:nsid w:val="39A777F2"/>
    <w:multiLevelType w:val="hybridMultilevel"/>
    <w:tmpl w:val="B4E2CD46"/>
    <w:lvl w:ilvl="0" w:tplc="40E85A2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9">
    <w:nsid w:val="596C5BB4"/>
    <w:multiLevelType w:val="singleLevel"/>
    <w:tmpl w:val="596C5BB4"/>
    <w:lvl w:ilvl="0">
      <w:start w:val="3"/>
      <w:numFmt w:val="decimal"/>
      <w:suff w:val="nothing"/>
      <w:lvlText w:val="（%1）"/>
      <w:lvlJc w:val="left"/>
    </w:lvl>
  </w:abstractNum>
  <w:abstractNum w:abstractNumId="10">
    <w:nsid w:val="596C5F67"/>
    <w:multiLevelType w:val="singleLevel"/>
    <w:tmpl w:val="596C5F67"/>
    <w:lvl w:ilvl="0">
      <w:start w:val="3"/>
      <w:numFmt w:val="decimal"/>
      <w:suff w:val="nothing"/>
      <w:lvlText w:val="（%1）"/>
      <w:lvlJc w:val="left"/>
    </w:lvl>
  </w:abstractNum>
  <w:abstractNum w:abstractNumId="11">
    <w:nsid w:val="5B50301D"/>
    <w:multiLevelType w:val="singleLevel"/>
    <w:tmpl w:val="5B50301D"/>
    <w:lvl w:ilvl="0">
      <w:start w:val="1"/>
      <w:numFmt w:val="decimal"/>
      <w:suff w:val="nothing"/>
      <w:lvlText w:val="%1."/>
      <w:lvlJc w:val="left"/>
    </w:lvl>
  </w:abstractNum>
  <w:abstractNum w:abstractNumId="12">
    <w:nsid w:val="5B503044"/>
    <w:multiLevelType w:val="singleLevel"/>
    <w:tmpl w:val="5B503044"/>
    <w:lvl w:ilvl="0">
      <w:start w:val="2"/>
      <w:numFmt w:val="chineseCounting"/>
      <w:suff w:val="nothing"/>
      <w:lvlText w:val="（%1）"/>
      <w:lvlJc w:val="left"/>
    </w:lvl>
  </w:abstractNum>
  <w:abstractNum w:abstractNumId="13">
    <w:nsid w:val="5B50305E"/>
    <w:multiLevelType w:val="singleLevel"/>
    <w:tmpl w:val="5B50305E"/>
    <w:lvl w:ilvl="0">
      <w:start w:val="1"/>
      <w:numFmt w:val="decimal"/>
      <w:suff w:val="nothing"/>
      <w:lvlText w:val="%1."/>
      <w:lvlJc w:val="left"/>
    </w:lvl>
  </w:abstractNum>
  <w:abstractNum w:abstractNumId="14">
    <w:nsid w:val="5B515964"/>
    <w:multiLevelType w:val="singleLevel"/>
    <w:tmpl w:val="5B515964"/>
    <w:lvl w:ilvl="0">
      <w:start w:val="3"/>
      <w:numFmt w:val="chineseCounting"/>
      <w:suff w:val="nothing"/>
      <w:lvlText w:val="%1、"/>
      <w:lvlJc w:val="left"/>
    </w:lvl>
  </w:abstractNum>
  <w:abstractNum w:abstractNumId="15">
    <w:nsid w:val="5B519332"/>
    <w:multiLevelType w:val="singleLevel"/>
    <w:tmpl w:val="5B519332"/>
    <w:lvl w:ilvl="0">
      <w:start w:val="2"/>
      <w:numFmt w:val="chineseCounting"/>
      <w:suff w:val="nothing"/>
      <w:lvlText w:val="（%1）"/>
      <w:lvlJc w:val="left"/>
    </w:lvl>
  </w:abstractNum>
  <w:abstractNum w:abstractNumId="16">
    <w:nsid w:val="5B5733A1"/>
    <w:multiLevelType w:val="singleLevel"/>
    <w:tmpl w:val="5B5733A1"/>
    <w:lvl w:ilvl="0">
      <w:start w:val="3"/>
      <w:numFmt w:val="chineseCounting"/>
      <w:suff w:val="nothing"/>
      <w:lvlText w:val="（%1）"/>
      <w:lvlJc w:val="left"/>
      <w:rPr>
        <w:rFonts w:cs="Times New Roman" w:hint="eastAsia"/>
      </w:rPr>
    </w:lvl>
  </w:abstractNum>
  <w:abstractNum w:abstractNumId="17">
    <w:nsid w:val="5CA53276"/>
    <w:multiLevelType w:val="singleLevel"/>
    <w:tmpl w:val="5CA53276"/>
    <w:lvl w:ilvl="0">
      <w:start w:val="8"/>
      <w:numFmt w:val="chineseCounting"/>
      <w:suff w:val="nothing"/>
      <w:lvlText w:val="%1、"/>
      <w:lvlJc w:val="left"/>
      <w:rPr>
        <w:rFonts w:cs="Times New Roman" w:hint="eastAsia"/>
      </w:rPr>
    </w:lvl>
  </w:abstractNum>
  <w:abstractNum w:abstractNumId="18">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18"/>
  </w:num>
  <w:num w:numId="2">
    <w:abstractNumId w:val="6"/>
  </w:num>
  <w:num w:numId="3">
    <w:abstractNumId w:val="3"/>
  </w:num>
  <w:num w:numId="4">
    <w:abstractNumId w:val="16"/>
  </w:num>
  <w:num w:numId="5">
    <w:abstractNumId w:val="4"/>
  </w:num>
  <w:num w:numId="6">
    <w:abstractNumId w:val="5"/>
  </w:num>
  <w:num w:numId="7">
    <w:abstractNumId w:val="8"/>
  </w:num>
  <w:num w:numId="8">
    <w:abstractNumId w:val="17"/>
  </w:num>
  <w:num w:numId="9">
    <w:abstractNumId w:val="2"/>
  </w:num>
  <w:num w:numId="10">
    <w:abstractNumId w:val="7"/>
  </w:num>
  <w:num w:numId="11">
    <w:abstractNumId w:val="11"/>
  </w:num>
  <w:num w:numId="12">
    <w:abstractNumId w:val="12"/>
  </w:num>
  <w:num w:numId="13">
    <w:abstractNumId w:val="13"/>
  </w:num>
  <w:num w:numId="14">
    <w:abstractNumId w:val="14"/>
  </w:num>
  <w:num w:numId="15">
    <w:abstractNumId w:val="15"/>
  </w:num>
  <w:num w:numId="16">
    <w:abstractNumId w:val="9"/>
  </w:num>
  <w:num w:numId="17">
    <w:abstractNumId w:val="10"/>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003E1"/>
    <w:rsid w:val="00001216"/>
    <w:rsid w:val="00017380"/>
    <w:rsid w:val="000222C6"/>
    <w:rsid w:val="0002549F"/>
    <w:rsid w:val="00036B3B"/>
    <w:rsid w:val="0005210F"/>
    <w:rsid w:val="000643D9"/>
    <w:rsid w:val="0006487A"/>
    <w:rsid w:val="00065F8F"/>
    <w:rsid w:val="000768F2"/>
    <w:rsid w:val="0009184B"/>
    <w:rsid w:val="0009593C"/>
    <w:rsid w:val="000B047F"/>
    <w:rsid w:val="000B32C3"/>
    <w:rsid w:val="000B47F8"/>
    <w:rsid w:val="000B5923"/>
    <w:rsid w:val="000B5A48"/>
    <w:rsid w:val="000B6FF3"/>
    <w:rsid w:val="000C3467"/>
    <w:rsid w:val="000C3CA6"/>
    <w:rsid w:val="000D1267"/>
    <w:rsid w:val="000D1D50"/>
    <w:rsid w:val="000D5782"/>
    <w:rsid w:val="000E1D83"/>
    <w:rsid w:val="000E6613"/>
    <w:rsid w:val="000E7119"/>
    <w:rsid w:val="00113324"/>
    <w:rsid w:val="00114E9B"/>
    <w:rsid w:val="00123262"/>
    <w:rsid w:val="0014729F"/>
    <w:rsid w:val="00157BAB"/>
    <w:rsid w:val="001654D1"/>
    <w:rsid w:val="0018106D"/>
    <w:rsid w:val="001875DE"/>
    <w:rsid w:val="001877A7"/>
    <w:rsid w:val="00191536"/>
    <w:rsid w:val="00193A65"/>
    <w:rsid w:val="00195252"/>
    <w:rsid w:val="00196687"/>
    <w:rsid w:val="001C0962"/>
    <w:rsid w:val="001D7531"/>
    <w:rsid w:val="001E57FA"/>
    <w:rsid w:val="001E737D"/>
    <w:rsid w:val="001F0592"/>
    <w:rsid w:val="001F7506"/>
    <w:rsid w:val="002006CD"/>
    <w:rsid w:val="0020080B"/>
    <w:rsid w:val="00202B36"/>
    <w:rsid w:val="00204B7A"/>
    <w:rsid w:val="00210E0F"/>
    <w:rsid w:val="0021101A"/>
    <w:rsid w:val="00220536"/>
    <w:rsid w:val="002213EE"/>
    <w:rsid w:val="00225766"/>
    <w:rsid w:val="002273E8"/>
    <w:rsid w:val="00235629"/>
    <w:rsid w:val="00256F44"/>
    <w:rsid w:val="002604B5"/>
    <w:rsid w:val="00260C38"/>
    <w:rsid w:val="002616C0"/>
    <w:rsid w:val="002662AA"/>
    <w:rsid w:val="00273ECE"/>
    <w:rsid w:val="00277292"/>
    <w:rsid w:val="00280496"/>
    <w:rsid w:val="0029348C"/>
    <w:rsid w:val="00295495"/>
    <w:rsid w:val="0029573F"/>
    <w:rsid w:val="0029715C"/>
    <w:rsid w:val="002B2613"/>
    <w:rsid w:val="002B2E0C"/>
    <w:rsid w:val="002F1818"/>
    <w:rsid w:val="002F4969"/>
    <w:rsid w:val="002F567B"/>
    <w:rsid w:val="00317281"/>
    <w:rsid w:val="003216A9"/>
    <w:rsid w:val="0033743B"/>
    <w:rsid w:val="00355136"/>
    <w:rsid w:val="003604D5"/>
    <w:rsid w:val="00364481"/>
    <w:rsid w:val="0037013F"/>
    <w:rsid w:val="00380C92"/>
    <w:rsid w:val="00384A74"/>
    <w:rsid w:val="003A1B88"/>
    <w:rsid w:val="003A484F"/>
    <w:rsid w:val="003B0BE0"/>
    <w:rsid w:val="003B0C1B"/>
    <w:rsid w:val="003B3069"/>
    <w:rsid w:val="003B35C8"/>
    <w:rsid w:val="003B3722"/>
    <w:rsid w:val="003B5E99"/>
    <w:rsid w:val="003B688C"/>
    <w:rsid w:val="003C0291"/>
    <w:rsid w:val="003C39AE"/>
    <w:rsid w:val="003C7B60"/>
    <w:rsid w:val="003D1FB2"/>
    <w:rsid w:val="003D2737"/>
    <w:rsid w:val="003D66DA"/>
    <w:rsid w:val="003E1310"/>
    <w:rsid w:val="003E6F55"/>
    <w:rsid w:val="003F2BFA"/>
    <w:rsid w:val="00405933"/>
    <w:rsid w:val="00406254"/>
    <w:rsid w:val="00420BAD"/>
    <w:rsid w:val="004223DE"/>
    <w:rsid w:val="00434489"/>
    <w:rsid w:val="00437085"/>
    <w:rsid w:val="00443880"/>
    <w:rsid w:val="004464F4"/>
    <w:rsid w:val="00456C75"/>
    <w:rsid w:val="00471401"/>
    <w:rsid w:val="00473F31"/>
    <w:rsid w:val="00482278"/>
    <w:rsid w:val="0048263A"/>
    <w:rsid w:val="0048283D"/>
    <w:rsid w:val="004857A2"/>
    <w:rsid w:val="00487E5D"/>
    <w:rsid w:val="004A711F"/>
    <w:rsid w:val="004B199D"/>
    <w:rsid w:val="004B4690"/>
    <w:rsid w:val="004D6AD1"/>
    <w:rsid w:val="004E0A2D"/>
    <w:rsid w:val="004E206B"/>
    <w:rsid w:val="004E6DF7"/>
    <w:rsid w:val="004F0FBD"/>
    <w:rsid w:val="004F7328"/>
    <w:rsid w:val="00505A47"/>
    <w:rsid w:val="00512FDA"/>
    <w:rsid w:val="00520DA0"/>
    <w:rsid w:val="0054069C"/>
    <w:rsid w:val="00541D75"/>
    <w:rsid w:val="00547432"/>
    <w:rsid w:val="005664BB"/>
    <w:rsid w:val="00570F0D"/>
    <w:rsid w:val="0057481D"/>
    <w:rsid w:val="0058486E"/>
    <w:rsid w:val="0059136A"/>
    <w:rsid w:val="005C3C38"/>
    <w:rsid w:val="005D1C8B"/>
    <w:rsid w:val="005D5CED"/>
    <w:rsid w:val="005E5846"/>
    <w:rsid w:val="005E652B"/>
    <w:rsid w:val="005F1A4C"/>
    <w:rsid w:val="0060153E"/>
    <w:rsid w:val="00605688"/>
    <w:rsid w:val="006070AF"/>
    <w:rsid w:val="00607E6C"/>
    <w:rsid w:val="006101B1"/>
    <w:rsid w:val="00614E44"/>
    <w:rsid w:val="00622830"/>
    <w:rsid w:val="006243E8"/>
    <w:rsid w:val="00625009"/>
    <w:rsid w:val="00630AEF"/>
    <w:rsid w:val="006325F8"/>
    <w:rsid w:val="00634C9A"/>
    <w:rsid w:val="006440E4"/>
    <w:rsid w:val="0066343B"/>
    <w:rsid w:val="00663DB9"/>
    <w:rsid w:val="00664777"/>
    <w:rsid w:val="006748A4"/>
    <w:rsid w:val="00683E73"/>
    <w:rsid w:val="006A3141"/>
    <w:rsid w:val="006A5E34"/>
    <w:rsid w:val="006B2422"/>
    <w:rsid w:val="006B2B9A"/>
    <w:rsid w:val="006B54C1"/>
    <w:rsid w:val="006C1937"/>
    <w:rsid w:val="006C2FB7"/>
    <w:rsid w:val="006E499F"/>
    <w:rsid w:val="006F020C"/>
    <w:rsid w:val="006F7689"/>
    <w:rsid w:val="00702389"/>
    <w:rsid w:val="007127B7"/>
    <w:rsid w:val="00723A3B"/>
    <w:rsid w:val="007416B6"/>
    <w:rsid w:val="00746F48"/>
    <w:rsid w:val="0075404D"/>
    <w:rsid w:val="0076182A"/>
    <w:rsid w:val="007668DC"/>
    <w:rsid w:val="00767B7E"/>
    <w:rsid w:val="0077584C"/>
    <w:rsid w:val="00776E56"/>
    <w:rsid w:val="007770C3"/>
    <w:rsid w:val="00784D24"/>
    <w:rsid w:val="00785FBA"/>
    <w:rsid w:val="00786E4A"/>
    <w:rsid w:val="007875EB"/>
    <w:rsid w:val="0079426B"/>
    <w:rsid w:val="007C6525"/>
    <w:rsid w:val="007D27DC"/>
    <w:rsid w:val="007D312A"/>
    <w:rsid w:val="007D3F19"/>
    <w:rsid w:val="007E23B0"/>
    <w:rsid w:val="007E346D"/>
    <w:rsid w:val="007F1991"/>
    <w:rsid w:val="007F2C2F"/>
    <w:rsid w:val="007F2E0F"/>
    <w:rsid w:val="007F55FC"/>
    <w:rsid w:val="007F5665"/>
    <w:rsid w:val="00800112"/>
    <w:rsid w:val="00801F20"/>
    <w:rsid w:val="00814972"/>
    <w:rsid w:val="00816179"/>
    <w:rsid w:val="00824683"/>
    <w:rsid w:val="008253BB"/>
    <w:rsid w:val="008352AF"/>
    <w:rsid w:val="0083706E"/>
    <w:rsid w:val="008423A5"/>
    <w:rsid w:val="00844DC5"/>
    <w:rsid w:val="00850625"/>
    <w:rsid w:val="00853718"/>
    <w:rsid w:val="00855221"/>
    <w:rsid w:val="00860645"/>
    <w:rsid w:val="00871F71"/>
    <w:rsid w:val="00876224"/>
    <w:rsid w:val="00883947"/>
    <w:rsid w:val="00885AF4"/>
    <w:rsid w:val="00890E0C"/>
    <w:rsid w:val="008939CD"/>
    <w:rsid w:val="008B768C"/>
    <w:rsid w:val="008C4DB1"/>
    <w:rsid w:val="008C4EAF"/>
    <w:rsid w:val="008C5176"/>
    <w:rsid w:val="008C7FD0"/>
    <w:rsid w:val="008E1DE7"/>
    <w:rsid w:val="008E707C"/>
    <w:rsid w:val="00900B08"/>
    <w:rsid w:val="00901955"/>
    <w:rsid w:val="00902155"/>
    <w:rsid w:val="00902FA3"/>
    <w:rsid w:val="00923564"/>
    <w:rsid w:val="0092392E"/>
    <w:rsid w:val="009315F9"/>
    <w:rsid w:val="00946945"/>
    <w:rsid w:val="00950D0E"/>
    <w:rsid w:val="00951248"/>
    <w:rsid w:val="0095152F"/>
    <w:rsid w:val="00954C49"/>
    <w:rsid w:val="0097099F"/>
    <w:rsid w:val="00971997"/>
    <w:rsid w:val="00971FFC"/>
    <w:rsid w:val="0098660A"/>
    <w:rsid w:val="009931C3"/>
    <w:rsid w:val="009B0DF3"/>
    <w:rsid w:val="009B2C43"/>
    <w:rsid w:val="009B4EAE"/>
    <w:rsid w:val="009B7573"/>
    <w:rsid w:val="009C22F4"/>
    <w:rsid w:val="009C2E98"/>
    <w:rsid w:val="009C633F"/>
    <w:rsid w:val="009D2685"/>
    <w:rsid w:val="009D3447"/>
    <w:rsid w:val="009D4711"/>
    <w:rsid w:val="009F1185"/>
    <w:rsid w:val="009F18CD"/>
    <w:rsid w:val="009F2A13"/>
    <w:rsid w:val="00A00D1E"/>
    <w:rsid w:val="00A04EB0"/>
    <w:rsid w:val="00A13CC1"/>
    <w:rsid w:val="00A16847"/>
    <w:rsid w:val="00A237D8"/>
    <w:rsid w:val="00A268C4"/>
    <w:rsid w:val="00A307CD"/>
    <w:rsid w:val="00A40A00"/>
    <w:rsid w:val="00A4142F"/>
    <w:rsid w:val="00A41FB5"/>
    <w:rsid w:val="00A54CE3"/>
    <w:rsid w:val="00A56DF2"/>
    <w:rsid w:val="00A67AB5"/>
    <w:rsid w:val="00A840FA"/>
    <w:rsid w:val="00A91760"/>
    <w:rsid w:val="00A91855"/>
    <w:rsid w:val="00A93B00"/>
    <w:rsid w:val="00A93C21"/>
    <w:rsid w:val="00A96139"/>
    <w:rsid w:val="00AA1BC1"/>
    <w:rsid w:val="00AC0CA4"/>
    <w:rsid w:val="00AC3C6A"/>
    <w:rsid w:val="00AD0852"/>
    <w:rsid w:val="00AD5620"/>
    <w:rsid w:val="00AD67E1"/>
    <w:rsid w:val="00AD7C1B"/>
    <w:rsid w:val="00AE16BA"/>
    <w:rsid w:val="00AE1EBE"/>
    <w:rsid w:val="00AF45D3"/>
    <w:rsid w:val="00AF66BF"/>
    <w:rsid w:val="00B012BA"/>
    <w:rsid w:val="00B0312C"/>
    <w:rsid w:val="00B03C9D"/>
    <w:rsid w:val="00B060AE"/>
    <w:rsid w:val="00B10517"/>
    <w:rsid w:val="00B14E76"/>
    <w:rsid w:val="00B161B8"/>
    <w:rsid w:val="00B2048C"/>
    <w:rsid w:val="00B238C7"/>
    <w:rsid w:val="00B310B9"/>
    <w:rsid w:val="00B35F3F"/>
    <w:rsid w:val="00B36CBB"/>
    <w:rsid w:val="00B425E0"/>
    <w:rsid w:val="00B440AA"/>
    <w:rsid w:val="00B44B70"/>
    <w:rsid w:val="00B45965"/>
    <w:rsid w:val="00B46D3B"/>
    <w:rsid w:val="00B53C56"/>
    <w:rsid w:val="00B77EA6"/>
    <w:rsid w:val="00B8082C"/>
    <w:rsid w:val="00B81598"/>
    <w:rsid w:val="00B841F1"/>
    <w:rsid w:val="00B91CA3"/>
    <w:rsid w:val="00B944D6"/>
    <w:rsid w:val="00BA0C34"/>
    <w:rsid w:val="00BA2B85"/>
    <w:rsid w:val="00BA6639"/>
    <w:rsid w:val="00BB4DF0"/>
    <w:rsid w:val="00BC289F"/>
    <w:rsid w:val="00BC525F"/>
    <w:rsid w:val="00BC5361"/>
    <w:rsid w:val="00BC5460"/>
    <w:rsid w:val="00BC6B50"/>
    <w:rsid w:val="00BD0E25"/>
    <w:rsid w:val="00BF0700"/>
    <w:rsid w:val="00BF5BD6"/>
    <w:rsid w:val="00C03E31"/>
    <w:rsid w:val="00C05BB1"/>
    <w:rsid w:val="00C07104"/>
    <w:rsid w:val="00C10D5C"/>
    <w:rsid w:val="00C33E72"/>
    <w:rsid w:val="00C33EE6"/>
    <w:rsid w:val="00C354B2"/>
    <w:rsid w:val="00C35554"/>
    <w:rsid w:val="00C36E1E"/>
    <w:rsid w:val="00C42709"/>
    <w:rsid w:val="00C533CC"/>
    <w:rsid w:val="00C5751C"/>
    <w:rsid w:val="00C61BFC"/>
    <w:rsid w:val="00C62B85"/>
    <w:rsid w:val="00C65438"/>
    <w:rsid w:val="00C6724F"/>
    <w:rsid w:val="00C7235F"/>
    <w:rsid w:val="00C91CBB"/>
    <w:rsid w:val="00C92233"/>
    <w:rsid w:val="00CC09B6"/>
    <w:rsid w:val="00CC3FAA"/>
    <w:rsid w:val="00CC666F"/>
    <w:rsid w:val="00CD1E3F"/>
    <w:rsid w:val="00CD3302"/>
    <w:rsid w:val="00CE2177"/>
    <w:rsid w:val="00CE44F6"/>
    <w:rsid w:val="00CE49DA"/>
    <w:rsid w:val="00CE58AE"/>
    <w:rsid w:val="00CE7B61"/>
    <w:rsid w:val="00D00095"/>
    <w:rsid w:val="00D01FC1"/>
    <w:rsid w:val="00D11D56"/>
    <w:rsid w:val="00D14ADB"/>
    <w:rsid w:val="00D20620"/>
    <w:rsid w:val="00D26091"/>
    <w:rsid w:val="00D34E7C"/>
    <w:rsid w:val="00D35489"/>
    <w:rsid w:val="00D51276"/>
    <w:rsid w:val="00D54EBE"/>
    <w:rsid w:val="00D7035F"/>
    <w:rsid w:val="00DA30AD"/>
    <w:rsid w:val="00DA65AC"/>
    <w:rsid w:val="00DB0F51"/>
    <w:rsid w:val="00DB1913"/>
    <w:rsid w:val="00DB79BA"/>
    <w:rsid w:val="00DC35E1"/>
    <w:rsid w:val="00DC410D"/>
    <w:rsid w:val="00DC68CA"/>
    <w:rsid w:val="00DC7853"/>
    <w:rsid w:val="00DC7CBA"/>
    <w:rsid w:val="00DD00CD"/>
    <w:rsid w:val="00DD59A9"/>
    <w:rsid w:val="00DD73B7"/>
    <w:rsid w:val="00DE717E"/>
    <w:rsid w:val="00DF1BD2"/>
    <w:rsid w:val="00DF28BC"/>
    <w:rsid w:val="00DF34B9"/>
    <w:rsid w:val="00DF39A1"/>
    <w:rsid w:val="00E01053"/>
    <w:rsid w:val="00E0163F"/>
    <w:rsid w:val="00E052A6"/>
    <w:rsid w:val="00E07ACF"/>
    <w:rsid w:val="00E20395"/>
    <w:rsid w:val="00E32E69"/>
    <w:rsid w:val="00E331A1"/>
    <w:rsid w:val="00E33202"/>
    <w:rsid w:val="00E33403"/>
    <w:rsid w:val="00E336A9"/>
    <w:rsid w:val="00E50624"/>
    <w:rsid w:val="00E5236D"/>
    <w:rsid w:val="00E561A8"/>
    <w:rsid w:val="00E568DF"/>
    <w:rsid w:val="00E64269"/>
    <w:rsid w:val="00E744AB"/>
    <w:rsid w:val="00E80470"/>
    <w:rsid w:val="00E82267"/>
    <w:rsid w:val="00E948F1"/>
    <w:rsid w:val="00E9679A"/>
    <w:rsid w:val="00EA010F"/>
    <w:rsid w:val="00EB3C07"/>
    <w:rsid w:val="00EB3D70"/>
    <w:rsid w:val="00ED1B63"/>
    <w:rsid w:val="00ED3C1F"/>
    <w:rsid w:val="00ED4085"/>
    <w:rsid w:val="00ED420E"/>
    <w:rsid w:val="00EE2F57"/>
    <w:rsid w:val="00EE3046"/>
    <w:rsid w:val="00EF4C34"/>
    <w:rsid w:val="00EF77C6"/>
    <w:rsid w:val="00F05438"/>
    <w:rsid w:val="00F1361C"/>
    <w:rsid w:val="00F160C7"/>
    <w:rsid w:val="00F36D8F"/>
    <w:rsid w:val="00F40B67"/>
    <w:rsid w:val="00F417B1"/>
    <w:rsid w:val="00F602DF"/>
    <w:rsid w:val="00F80511"/>
    <w:rsid w:val="00F81FD9"/>
    <w:rsid w:val="00F841AA"/>
    <w:rsid w:val="00F855AB"/>
    <w:rsid w:val="00F974A5"/>
    <w:rsid w:val="00FA23E8"/>
    <w:rsid w:val="00FB0E3D"/>
    <w:rsid w:val="00FB4A23"/>
    <w:rsid w:val="00FD3CC1"/>
    <w:rsid w:val="00FE7C97"/>
    <w:rsid w:val="00FF1E02"/>
    <w:rsid w:val="00FF30B4"/>
    <w:rsid w:val="10C055FF"/>
    <w:rsid w:val="16BB723D"/>
    <w:rsid w:val="240371BF"/>
    <w:rsid w:val="29FD04D3"/>
    <w:rsid w:val="319F7F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A0C34"/>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336A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336A9"/>
    <w:rPr>
      <w:rFonts w:ascii="Times New Roman" w:hAnsi="Times New Roman" w:cs="Times New Roman"/>
      <w:b/>
      <w:bCs/>
      <w:kern w:val="44"/>
      <w:sz w:val="44"/>
      <w:szCs w:val="44"/>
    </w:rPr>
  </w:style>
  <w:style w:type="character" w:customStyle="1" w:styleId="2Char">
    <w:name w:val="标题 2 Char"/>
    <w:basedOn w:val="a0"/>
    <w:link w:val="2"/>
    <w:uiPriority w:val="99"/>
    <w:locked/>
    <w:rsid w:val="00E336A9"/>
    <w:rPr>
      <w:rFonts w:ascii="Cambria" w:eastAsia="宋体" w:hAnsi="Cambria" w:cs="Times New Roman"/>
      <w:b/>
      <w:bCs/>
      <w:kern w:val="2"/>
      <w:sz w:val="32"/>
      <w:szCs w:val="32"/>
    </w:rPr>
  </w:style>
  <w:style w:type="character" w:customStyle="1" w:styleId="3Char">
    <w:name w:val="标题 3 Char"/>
    <w:basedOn w:val="a0"/>
    <w:link w:val="3"/>
    <w:uiPriority w:val="99"/>
    <w:locked/>
    <w:rsid w:val="00A237D8"/>
    <w:rPr>
      <w:rFonts w:ascii="Times New Roman" w:hAnsi="Times New Roman" w:cs="Times New Roman"/>
      <w:b/>
      <w:bCs/>
      <w:kern w:val="2"/>
      <w:sz w:val="32"/>
      <w:szCs w:val="32"/>
    </w:rPr>
  </w:style>
  <w:style w:type="paragraph" w:styleId="a3">
    <w:name w:val="Body Text"/>
    <w:basedOn w:val="a"/>
    <w:link w:val="Char"/>
    <w:uiPriority w:val="99"/>
    <w:rsid w:val="00BA0C34"/>
    <w:pPr>
      <w:spacing w:beforeLines="30"/>
    </w:pPr>
    <w:rPr>
      <w:rFonts w:ascii="仿宋_GB2312" w:eastAsia="仿宋_GB2312"/>
      <w:kern w:val="0"/>
      <w:sz w:val="24"/>
      <w:szCs w:val="20"/>
      <w:lang/>
    </w:rPr>
  </w:style>
  <w:style w:type="character" w:customStyle="1" w:styleId="BodyTextChar">
    <w:name w:val="Body Text Char"/>
    <w:basedOn w:val="a0"/>
    <w:link w:val="a3"/>
    <w:uiPriority w:val="99"/>
    <w:semiHidden/>
    <w:locked/>
    <w:rsid w:val="00BA0C34"/>
    <w:rPr>
      <w:rFonts w:ascii="Times New Roman" w:hAnsi="Times New Roman" w:cs="Times New Roman"/>
      <w:sz w:val="24"/>
      <w:szCs w:val="24"/>
    </w:rPr>
  </w:style>
  <w:style w:type="paragraph" w:styleId="a4">
    <w:name w:val="footer"/>
    <w:basedOn w:val="a"/>
    <w:link w:val="Char0"/>
    <w:uiPriority w:val="99"/>
    <w:rsid w:val="00BA0C34"/>
    <w:pPr>
      <w:tabs>
        <w:tab w:val="center" w:pos="4153"/>
        <w:tab w:val="right" w:pos="8306"/>
      </w:tabs>
      <w:snapToGrid w:val="0"/>
      <w:jc w:val="left"/>
    </w:pPr>
    <w:rPr>
      <w:rFonts w:ascii="Calibri" w:hAnsi="Calibri"/>
      <w:kern w:val="0"/>
      <w:sz w:val="18"/>
      <w:szCs w:val="20"/>
      <w:lang/>
    </w:rPr>
  </w:style>
  <w:style w:type="character" w:customStyle="1" w:styleId="FooterChar">
    <w:name w:val="Footer Char"/>
    <w:basedOn w:val="a0"/>
    <w:link w:val="a4"/>
    <w:uiPriority w:val="99"/>
    <w:semiHidden/>
    <w:locked/>
    <w:rsid w:val="00BA0C34"/>
    <w:rPr>
      <w:rFonts w:ascii="Times New Roman" w:hAnsi="Times New Roman" w:cs="Times New Roman"/>
      <w:sz w:val="18"/>
      <w:szCs w:val="18"/>
    </w:rPr>
  </w:style>
  <w:style w:type="paragraph" w:styleId="a5">
    <w:name w:val="header"/>
    <w:basedOn w:val="a"/>
    <w:link w:val="Char1"/>
    <w:uiPriority w:val="99"/>
    <w:semiHidden/>
    <w:rsid w:val="00BA0C34"/>
    <w:pPr>
      <w:pBdr>
        <w:bottom w:val="single" w:sz="6" w:space="1" w:color="auto"/>
      </w:pBdr>
      <w:tabs>
        <w:tab w:val="center" w:pos="4153"/>
        <w:tab w:val="right" w:pos="8306"/>
      </w:tabs>
      <w:snapToGrid w:val="0"/>
      <w:jc w:val="center"/>
    </w:pPr>
    <w:rPr>
      <w:rFonts w:ascii="Calibri" w:hAnsi="Calibri"/>
      <w:kern w:val="0"/>
      <w:sz w:val="18"/>
      <w:szCs w:val="20"/>
      <w:lang/>
    </w:rPr>
  </w:style>
  <w:style w:type="character" w:customStyle="1" w:styleId="HeaderChar">
    <w:name w:val="Header Char"/>
    <w:basedOn w:val="a0"/>
    <w:link w:val="a5"/>
    <w:uiPriority w:val="99"/>
    <w:semiHidden/>
    <w:locked/>
    <w:rsid w:val="00BA0C34"/>
    <w:rPr>
      <w:rFonts w:ascii="Times New Roman" w:hAnsi="Times New Roman" w:cs="Times New Roman"/>
      <w:sz w:val="18"/>
      <w:szCs w:val="18"/>
    </w:rPr>
  </w:style>
  <w:style w:type="character" w:styleId="a6">
    <w:name w:val="Strong"/>
    <w:basedOn w:val="a0"/>
    <w:uiPriority w:val="99"/>
    <w:qFormat/>
    <w:rsid w:val="00BA0C34"/>
    <w:rPr>
      <w:rFonts w:cs="Times New Roman"/>
      <w:b/>
    </w:rPr>
  </w:style>
  <w:style w:type="character" w:customStyle="1" w:styleId="Char1">
    <w:name w:val="页眉 Char"/>
    <w:link w:val="a5"/>
    <w:uiPriority w:val="99"/>
    <w:semiHidden/>
    <w:locked/>
    <w:rsid w:val="00BA0C34"/>
    <w:rPr>
      <w:sz w:val="18"/>
    </w:rPr>
  </w:style>
  <w:style w:type="character" w:customStyle="1" w:styleId="Char0">
    <w:name w:val="页脚 Char"/>
    <w:link w:val="a4"/>
    <w:uiPriority w:val="99"/>
    <w:locked/>
    <w:rsid w:val="00BA0C34"/>
    <w:rPr>
      <w:sz w:val="18"/>
    </w:rPr>
  </w:style>
  <w:style w:type="character" w:customStyle="1" w:styleId="Char">
    <w:name w:val="正文文本 Char"/>
    <w:link w:val="a3"/>
    <w:uiPriority w:val="99"/>
    <w:locked/>
    <w:rsid w:val="00BA0C34"/>
    <w:rPr>
      <w:rFonts w:ascii="仿宋_GB2312" w:eastAsia="仿宋_GB2312" w:hAnsi="Times New Roman"/>
      <w:sz w:val="24"/>
    </w:rPr>
  </w:style>
  <w:style w:type="paragraph" w:customStyle="1" w:styleId="Default">
    <w:name w:val="Default"/>
    <w:uiPriority w:val="99"/>
    <w:rsid w:val="00BA0C34"/>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99"/>
    <w:qFormat/>
    <w:rsid w:val="00BA0C34"/>
    <w:pPr>
      <w:ind w:firstLineChars="200" w:firstLine="420"/>
    </w:pPr>
  </w:style>
  <w:style w:type="paragraph" w:styleId="TOC">
    <w:name w:val="TOC Heading"/>
    <w:basedOn w:val="1"/>
    <w:next w:val="a"/>
    <w:uiPriority w:val="99"/>
    <w:qFormat/>
    <w:rsid w:val="00DA65AC"/>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99"/>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99"/>
    <w:rsid w:val="006748A4"/>
    <w:pPr>
      <w:tabs>
        <w:tab w:val="right" w:leader="dot" w:pos="8296"/>
      </w:tabs>
      <w:ind w:leftChars="200" w:left="420"/>
    </w:pPr>
  </w:style>
  <w:style w:type="paragraph" w:styleId="30">
    <w:name w:val="toc 3"/>
    <w:basedOn w:val="a"/>
    <w:next w:val="a"/>
    <w:autoRedefine/>
    <w:uiPriority w:val="99"/>
    <w:rsid w:val="007F55FC"/>
    <w:pPr>
      <w:tabs>
        <w:tab w:val="right" w:leader="dot" w:pos="8296"/>
      </w:tabs>
      <w:ind w:leftChars="400" w:left="840"/>
    </w:pPr>
  </w:style>
  <w:style w:type="character" w:styleId="a8">
    <w:name w:val="Hyperlink"/>
    <w:basedOn w:val="a0"/>
    <w:uiPriority w:val="99"/>
    <w:rsid w:val="00DA65AC"/>
    <w:rPr>
      <w:rFonts w:cs="Times New Roman"/>
      <w:color w:val="0000FF"/>
      <w:u w:val="single"/>
    </w:rPr>
  </w:style>
  <w:style w:type="paragraph" w:styleId="a9">
    <w:name w:val="Balloon Text"/>
    <w:basedOn w:val="a"/>
    <w:link w:val="Char2"/>
    <w:uiPriority w:val="99"/>
    <w:semiHidden/>
    <w:rsid w:val="00DA65AC"/>
    <w:rPr>
      <w:sz w:val="18"/>
      <w:szCs w:val="18"/>
    </w:rPr>
  </w:style>
  <w:style w:type="character" w:customStyle="1" w:styleId="Char2">
    <w:name w:val="批注框文本 Char"/>
    <w:basedOn w:val="a0"/>
    <w:link w:val="a9"/>
    <w:uiPriority w:val="99"/>
    <w:semiHidden/>
    <w:locked/>
    <w:rsid w:val="00DA65AC"/>
    <w:rPr>
      <w:rFonts w:ascii="Times New Roman" w:hAnsi="Times New Roman" w:cs="Times New Roman"/>
      <w:kern w:val="2"/>
      <w:sz w:val="18"/>
      <w:szCs w:val="18"/>
    </w:rPr>
  </w:style>
  <w:style w:type="paragraph" w:customStyle="1" w:styleId="aa">
    <w:name w:val="四号正文"/>
    <w:basedOn w:val="a"/>
    <w:qFormat/>
    <w:rsid w:val="00CD3302"/>
    <w:pPr>
      <w:spacing w:line="360" w:lineRule="auto"/>
    </w:pPr>
    <w:rPr>
      <w:rFonts w:ascii="??" w:hAnsi="??" w:cs="宋体"/>
      <w:color w:val="000000"/>
      <w:kern w:val="0"/>
      <w:sz w:val="28"/>
      <w:szCs w:val="21"/>
    </w:rPr>
  </w:style>
  <w:style w:type="character" w:styleId="ab">
    <w:name w:val="page number"/>
    <w:basedOn w:val="a0"/>
    <w:rsid w:val="0060153E"/>
  </w:style>
  <w:style w:type="character" w:customStyle="1" w:styleId="2Char0">
    <w:name w:val="正文文本 (2) Char"/>
    <w:basedOn w:val="a0"/>
    <w:link w:val="21"/>
    <w:qFormat/>
    <w:rsid w:val="0060153E"/>
    <w:rPr>
      <w:rFonts w:ascii="MingLiU" w:eastAsia="MingLiU"/>
      <w:kern w:val="2"/>
      <w:sz w:val="32"/>
      <w:szCs w:val="32"/>
      <w:shd w:val="clear" w:color="auto" w:fill="FFFFFF"/>
      <w:lang w:val="en-US" w:eastAsia="zh-CN" w:bidi="ar-SA"/>
    </w:rPr>
  </w:style>
  <w:style w:type="paragraph" w:customStyle="1" w:styleId="21">
    <w:name w:val="正文文本 (2)"/>
    <w:next w:val="10"/>
    <w:link w:val="2Char0"/>
    <w:qFormat/>
    <w:rsid w:val="0060153E"/>
    <w:pPr>
      <w:widowControl w:val="0"/>
      <w:shd w:val="clear" w:color="auto" w:fill="FFFFFF"/>
      <w:spacing w:line="240" w:lineRule="atLeast"/>
      <w:jc w:val="distribute"/>
    </w:pPr>
    <w:rPr>
      <w:rFonts w:ascii="MingLiU" w:eastAsia="MingLiU"/>
      <w:kern w:val="2"/>
      <w:sz w:val="32"/>
      <w:szCs w:val="32"/>
    </w:rPr>
  </w:style>
</w:styles>
</file>

<file path=word/webSettings.xml><?xml version="1.0" encoding="utf-8"?>
<w:webSettings xmlns:r="http://schemas.openxmlformats.org/officeDocument/2006/relationships" xmlns:w="http://schemas.openxmlformats.org/wordprocessingml/2006/main">
  <w:divs>
    <w:div w:id="1832600495">
      <w:marLeft w:val="0"/>
      <w:marRight w:val="0"/>
      <w:marTop w:val="0"/>
      <w:marBottom w:val="0"/>
      <w:divBdr>
        <w:top w:val="none" w:sz="0" w:space="0" w:color="auto"/>
        <w:left w:val="none" w:sz="0" w:space="0" w:color="auto"/>
        <w:bottom w:val="none" w:sz="0" w:space="0" w:color="auto"/>
        <w:right w:val="none" w:sz="0" w:space="0" w:color="auto"/>
      </w:divBdr>
    </w:div>
    <w:div w:id="1832600496">
      <w:marLeft w:val="0"/>
      <w:marRight w:val="0"/>
      <w:marTop w:val="0"/>
      <w:marBottom w:val="0"/>
      <w:divBdr>
        <w:top w:val="none" w:sz="0" w:space="0" w:color="auto"/>
        <w:left w:val="none" w:sz="0" w:space="0" w:color="auto"/>
        <w:bottom w:val="none" w:sz="0" w:space="0" w:color="auto"/>
        <w:right w:val="none" w:sz="0" w:space="0" w:color="auto"/>
      </w:divBdr>
    </w:div>
    <w:div w:id="1832600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50</Pages>
  <Words>3701</Words>
  <Characters>21098</Characters>
  <Application>Microsoft Office Word</Application>
  <DocSecurity>0</DocSecurity>
  <Lines>175</Lines>
  <Paragraphs>49</Paragraphs>
  <ScaleCrop>false</ScaleCrop>
  <Company>四川省财政厅</Company>
  <LinksUpToDate>false</LinksUpToDate>
  <CharactersWithSpaces>24750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XT365</cp:lastModifiedBy>
  <cp:revision>180</cp:revision>
  <cp:lastPrinted>2019-08-01T00:48:00Z</cp:lastPrinted>
  <dcterms:created xsi:type="dcterms:W3CDTF">2019-08-01T01:14:00Z</dcterms:created>
  <dcterms:modified xsi:type="dcterms:W3CDTF">2019-09-27T06:08:00Z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